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B056" w14:textId="54DCD40A" w:rsidR="00F44DF3" w:rsidRPr="006A66EB" w:rsidRDefault="00601FE3" w:rsidP="006A66EB">
      <w:pPr>
        <w:pStyle w:val="Heading1"/>
        <w:rPr>
          <w:color w:val="000000" w:themeColor="text1"/>
        </w:rPr>
      </w:pPr>
      <w:r w:rsidRPr="006A66EB">
        <w:rPr>
          <w:color w:val="000000" w:themeColor="text1"/>
        </w:rPr>
        <w:t>IUPUI Senior Academy – Annual Report – 2020-2021</w:t>
      </w:r>
    </w:p>
    <w:p w14:paraId="36BF65B7" w14:textId="67ADEE67" w:rsidR="00601FE3" w:rsidRPr="001606AF" w:rsidRDefault="00601FE3">
      <w:pPr>
        <w:rPr>
          <w:rFonts w:ascii="Helvetica Neue" w:hAnsi="Helvetica Neue"/>
          <w:sz w:val="22"/>
          <w:szCs w:val="22"/>
        </w:rPr>
      </w:pPr>
    </w:p>
    <w:p w14:paraId="169FC5DB" w14:textId="754B4ACA" w:rsidR="00601FE3" w:rsidRPr="001606AF" w:rsidRDefault="00601FE3" w:rsidP="009F1CBB">
      <w:pPr>
        <w:jc w:val="both"/>
        <w:rPr>
          <w:rFonts w:ascii="Helvetica Neue" w:hAnsi="Helvetica Neue"/>
          <w:sz w:val="22"/>
          <w:szCs w:val="22"/>
        </w:rPr>
      </w:pPr>
      <w:r w:rsidRPr="001606AF">
        <w:rPr>
          <w:rFonts w:ascii="Helvetica Neue" w:hAnsi="Helvetica Neue"/>
          <w:sz w:val="22"/>
          <w:szCs w:val="22"/>
        </w:rPr>
        <w:t>In 2020-2021 the organization and events of the IUPUI Senior Academy were overshadowed and constrained but the COVID-19 pandemic-determined restrictions. And yet, thanks to the work of the Board and the administrative assistance lent by the Office of Academic Affairs the past year can be characterized as a successful one.</w:t>
      </w:r>
      <w:r w:rsidR="009044EA">
        <w:rPr>
          <w:rFonts w:ascii="Helvetica Neue" w:hAnsi="Helvetica Neue"/>
          <w:sz w:val="22"/>
          <w:szCs w:val="22"/>
        </w:rPr>
        <w:t xml:space="preserve"> The annual reports of the officers (</w:t>
      </w:r>
      <w:r w:rsidR="00F711AA">
        <w:rPr>
          <w:rFonts w:ascii="Helvetica Neue" w:hAnsi="Helvetica Neue"/>
          <w:sz w:val="22"/>
          <w:szCs w:val="22"/>
        </w:rPr>
        <w:t xml:space="preserve">Secretary and Treasurer) and the Standing Committees make </w:t>
      </w:r>
      <w:r w:rsidR="0008479D">
        <w:rPr>
          <w:rFonts w:ascii="Helvetica Neue" w:hAnsi="Helvetica Neue"/>
          <w:sz w:val="22"/>
          <w:szCs w:val="22"/>
        </w:rPr>
        <w:t xml:space="preserve">up the </w:t>
      </w:r>
      <w:r w:rsidR="0008479D" w:rsidRPr="00BA4F3E">
        <w:rPr>
          <w:rFonts w:ascii="Helvetica Neue" w:hAnsi="Helvetica Neue"/>
          <w:b/>
          <w:bCs/>
          <w:smallCaps/>
          <w:sz w:val="22"/>
          <w:szCs w:val="22"/>
        </w:rPr>
        <w:t>Appendix</w:t>
      </w:r>
      <w:r w:rsidR="0008479D">
        <w:rPr>
          <w:rFonts w:ascii="Helvetica Neue" w:hAnsi="Helvetica Neue"/>
          <w:sz w:val="22"/>
          <w:szCs w:val="22"/>
        </w:rPr>
        <w:t>, below.</w:t>
      </w:r>
    </w:p>
    <w:p w14:paraId="644E0040" w14:textId="1F6C85B2" w:rsidR="009F1CBB" w:rsidRPr="004811E6" w:rsidRDefault="009F1CBB" w:rsidP="009F1CBB">
      <w:pPr>
        <w:jc w:val="both"/>
        <w:rPr>
          <w:rFonts w:ascii="Helvetica Neue" w:hAnsi="Helvetica Neue"/>
          <w:sz w:val="22"/>
          <w:szCs w:val="22"/>
        </w:rPr>
      </w:pPr>
    </w:p>
    <w:p w14:paraId="1D2DFC61" w14:textId="2312042F" w:rsidR="00C0388E" w:rsidRDefault="004811E6" w:rsidP="009F1CBB">
      <w:pPr>
        <w:jc w:val="both"/>
        <w:rPr>
          <w:rFonts w:ascii="Helvetica Neue" w:hAnsi="Helvetica Neue"/>
          <w:sz w:val="22"/>
          <w:szCs w:val="22"/>
        </w:rPr>
      </w:pPr>
      <w:r w:rsidRPr="004811E6">
        <w:rPr>
          <w:rFonts w:ascii="Helvetica Neue" w:hAnsi="Helvetica Neue"/>
          <w:sz w:val="22"/>
          <w:szCs w:val="22"/>
        </w:rPr>
        <w:t xml:space="preserve">The activities </w:t>
      </w:r>
      <w:r w:rsidR="00A22A28">
        <w:rPr>
          <w:rFonts w:ascii="Helvetica Neue" w:hAnsi="Helvetica Neue"/>
          <w:sz w:val="22"/>
          <w:szCs w:val="22"/>
        </w:rPr>
        <w:t xml:space="preserve">of the IUPUI Senior Activities fell into </w:t>
      </w:r>
      <w:r w:rsidR="00AF22F5">
        <w:rPr>
          <w:rFonts w:ascii="Helvetica Neue" w:hAnsi="Helvetica Neue"/>
          <w:sz w:val="22"/>
          <w:szCs w:val="22"/>
        </w:rPr>
        <w:t xml:space="preserve">the </w:t>
      </w:r>
      <w:r w:rsidR="00A22A28">
        <w:rPr>
          <w:rFonts w:ascii="Helvetica Neue" w:hAnsi="Helvetica Neue"/>
          <w:sz w:val="22"/>
          <w:szCs w:val="22"/>
        </w:rPr>
        <w:t xml:space="preserve">three broad </w:t>
      </w:r>
      <w:r w:rsidR="00A02356">
        <w:rPr>
          <w:rFonts w:ascii="Helvetica Neue" w:hAnsi="Helvetica Neue"/>
          <w:sz w:val="22"/>
          <w:szCs w:val="22"/>
        </w:rPr>
        <w:t xml:space="preserve">and interconnected </w:t>
      </w:r>
      <w:r w:rsidR="00A22A28">
        <w:rPr>
          <w:rFonts w:ascii="Helvetica Neue" w:hAnsi="Helvetica Neue"/>
          <w:sz w:val="22"/>
          <w:szCs w:val="22"/>
        </w:rPr>
        <w:t>areas</w:t>
      </w:r>
      <w:r w:rsidR="00AF22F5">
        <w:rPr>
          <w:rFonts w:ascii="Helvetica Neue" w:hAnsi="Helvetica Neue"/>
          <w:sz w:val="22"/>
          <w:szCs w:val="22"/>
        </w:rPr>
        <w:t xml:space="preserve"> of membership, communication, and programming</w:t>
      </w:r>
      <w:r w:rsidR="00A02356">
        <w:rPr>
          <w:rFonts w:ascii="Helvetica Neue" w:hAnsi="Helvetica Neue"/>
          <w:sz w:val="22"/>
          <w:szCs w:val="22"/>
        </w:rPr>
        <w:t xml:space="preserve">. </w:t>
      </w:r>
      <w:r w:rsidR="0043357E">
        <w:rPr>
          <w:rFonts w:ascii="Helvetica Neue" w:hAnsi="Helvetica Neue"/>
          <w:sz w:val="22"/>
          <w:szCs w:val="22"/>
        </w:rPr>
        <w:t xml:space="preserve">Fundamental to </w:t>
      </w:r>
      <w:r w:rsidR="009B4503">
        <w:rPr>
          <w:rFonts w:ascii="Helvetica Neue" w:hAnsi="Helvetica Neue"/>
          <w:sz w:val="22"/>
          <w:szCs w:val="22"/>
        </w:rPr>
        <w:t xml:space="preserve">all of three of them is a functional </w:t>
      </w:r>
      <w:r w:rsidR="009B4503" w:rsidRPr="005A0BC6">
        <w:rPr>
          <w:rFonts w:ascii="Helvetica Neue" w:hAnsi="Helvetica Neue"/>
          <w:b/>
          <w:bCs/>
          <w:sz w:val="22"/>
          <w:szCs w:val="22"/>
        </w:rPr>
        <w:t>member database</w:t>
      </w:r>
      <w:r w:rsidR="00491E0A">
        <w:rPr>
          <w:rFonts w:ascii="Helvetica Neue" w:hAnsi="Helvetica Neue"/>
          <w:sz w:val="22"/>
          <w:szCs w:val="22"/>
        </w:rPr>
        <w:t xml:space="preserve">, an ambitious project that the Membership Committee </w:t>
      </w:r>
      <w:r w:rsidR="008775DA">
        <w:rPr>
          <w:rFonts w:ascii="Helvetica Neue" w:hAnsi="Helvetica Neue"/>
          <w:sz w:val="22"/>
          <w:szCs w:val="22"/>
        </w:rPr>
        <w:t>under the leadership of Georgia Miller undertook with the assistance of Mansi Singh and Chad Beckner in</w:t>
      </w:r>
      <w:r w:rsidR="00DF37B4">
        <w:rPr>
          <w:rFonts w:ascii="Helvetica Neue" w:hAnsi="Helvetica Neue"/>
          <w:sz w:val="22"/>
          <w:szCs w:val="22"/>
        </w:rPr>
        <w:t xml:space="preserve"> the Office of Academic Affairs.</w:t>
      </w:r>
      <w:r w:rsidR="00FD59D2">
        <w:rPr>
          <w:rFonts w:ascii="Helvetica Neue" w:hAnsi="Helvetica Neue"/>
          <w:sz w:val="22"/>
          <w:szCs w:val="22"/>
        </w:rPr>
        <w:t xml:space="preserve"> </w:t>
      </w:r>
      <w:r w:rsidR="000349D2">
        <w:rPr>
          <w:rFonts w:ascii="Helvetica Neue" w:hAnsi="Helvetica Neue"/>
          <w:sz w:val="22"/>
          <w:szCs w:val="22"/>
        </w:rPr>
        <w:t>The COV</w:t>
      </w:r>
      <w:r w:rsidR="00E715F4">
        <w:rPr>
          <w:rFonts w:ascii="Helvetica Neue" w:hAnsi="Helvetica Neue"/>
          <w:sz w:val="22"/>
          <w:szCs w:val="22"/>
        </w:rPr>
        <w:t xml:space="preserve">ID-19 pandemic restriction </w:t>
      </w:r>
      <w:r w:rsidR="00762DAB">
        <w:rPr>
          <w:rFonts w:ascii="Helvetica Neue" w:hAnsi="Helvetica Neue"/>
          <w:sz w:val="22"/>
          <w:szCs w:val="22"/>
        </w:rPr>
        <w:t xml:space="preserve">underscored the need for easy and reliable </w:t>
      </w:r>
      <w:r w:rsidR="00E60D3E">
        <w:rPr>
          <w:rFonts w:ascii="Helvetica Neue" w:hAnsi="Helvetica Neue"/>
          <w:sz w:val="22"/>
          <w:szCs w:val="22"/>
        </w:rPr>
        <w:t xml:space="preserve">digital connections for virtual </w:t>
      </w:r>
      <w:r w:rsidR="00341D0F">
        <w:rPr>
          <w:rFonts w:ascii="Helvetica Neue" w:hAnsi="Helvetica Neue"/>
          <w:sz w:val="22"/>
          <w:szCs w:val="22"/>
        </w:rPr>
        <w:t>get-togethers first and, more recently, as a</w:t>
      </w:r>
      <w:r w:rsidR="008A51ED">
        <w:rPr>
          <w:rFonts w:ascii="Helvetica Neue" w:hAnsi="Helvetica Neue"/>
          <w:sz w:val="22"/>
          <w:szCs w:val="22"/>
        </w:rPr>
        <w:t xml:space="preserve"> </w:t>
      </w:r>
      <w:r w:rsidR="00726940">
        <w:rPr>
          <w:rFonts w:ascii="Helvetica Neue" w:hAnsi="Helvetica Neue"/>
          <w:sz w:val="22"/>
          <w:szCs w:val="22"/>
        </w:rPr>
        <w:t xml:space="preserve">complementary </w:t>
      </w:r>
      <w:r w:rsidR="00341D0F">
        <w:rPr>
          <w:rFonts w:ascii="Helvetica Neue" w:hAnsi="Helvetica Neue"/>
          <w:sz w:val="22"/>
          <w:szCs w:val="22"/>
        </w:rPr>
        <w:t xml:space="preserve">option </w:t>
      </w:r>
      <w:r w:rsidR="00726940">
        <w:rPr>
          <w:rFonts w:ascii="Helvetica Neue" w:hAnsi="Helvetica Neue"/>
          <w:sz w:val="22"/>
          <w:szCs w:val="22"/>
        </w:rPr>
        <w:t xml:space="preserve">to in-person meetings. </w:t>
      </w:r>
      <w:r w:rsidR="00FD59D2">
        <w:rPr>
          <w:rFonts w:ascii="Helvetica Neue" w:hAnsi="Helvetica Neue"/>
          <w:sz w:val="22"/>
          <w:szCs w:val="22"/>
        </w:rPr>
        <w:t>Creating and updating the</w:t>
      </w:r>
      <w:r w:rsidR="00E47F85">
        <w:rPr>
          <w:rFonts w:ascii="Helvetica Neue" w:hAnsi="Helvetica Neue"/>
          <w:sz w:val="22"/>
          <w:szCs w:val="22"/>
        </w:rPr>
        <w:t xml:space="preserve"> member database</w:t>
      </w:r>
      <w:r w:rsidR="001427F7">
        <w:rPr>
          <w:rFonts w:ascii="Helvetica Neue" w:hAnsi="Helvetica Neue"/>
          <w:sz w:val="22"/>
          <w:szCs w:val="22"/>
        </w:rPr>
        <w:t xml:space="preserve"> </w:t>
      </w:r>
      <w:r w:rsidR="00FD59D2">
        <w:rPr>
          <w:rFonts w:ascii="Helvetica Neue" w:hAnsi="Helvetica Neue"/>
          <w:sz w:val="22"/>
          <w:szCs w:val="22"/>
        </w:rPr>
        <w:t xml:space="preserve">relies on the </w:t>
      </w:r>
      <w:r w:rsidR="00E01426">
        <w:rPr>
          <w:rFonts w:ascii="Helvetica Neue" w:hAnsi="Helvetica Neue"/>
          <w:sz w:val="22"/>
          <w:szCs w:val="22"/>
        </w:rPr>
        <w:t xml:space="preserve">select </w:t>
      </w:r>
      <w:r w:rsidR="00726940">
        <w:rPr>
          <w:rFonts w:ascii="Helvetica Neue" w:hAnsi="Helvetica Neue"/>
          <w:sz w:val="22"/>
          <w:szCs w:val="22"/>
        </w:rPr>
        <w:t xml:space="preserve">use of </w:t>
      </w:r>
      <w:r w:rsidR="00EE16BA">
        <w:rPr>
          <w:rFonts w:ascii="Helvetica Neue" w:hAnsi="Helvetica Neue"/>
          <w:sz w:val="22"/>
          <w:szCs w:val="22"/>
        </w:rPr>
        <w:t xml:space="preserve">the </w:t>
      </w:r>
      <w:r w:rsidR="00FD59D2">
        <w:rPr>
          <w:rFonts w:ascii="Helvetica Neue" w:hAnsi="Helvetica Neue"/>
          <w:sz w:val="22"/>
          <w:szCs w:val="22"/>
        </w:rPr>
        <w:t>Universi</w:t>
      </w:r>
      <w:r w:rsidR="004F3749">
        <w:rPr>
          <w:rFonts w:ascii="Helvetica Neue" w:hAnsi="Helvetica Neue"/>
          <w:sz w:val="22"/>
          <w:szCs w:val="22"/>
        </w:rPr>
        <w:t xml:space="preserve">ty’s </w:t>
      </w:r>
      <w:r w:rsidR="00FA0CAB">
        <w:rPr>
          <w:rFonts w:ascii="Helvetica Neue" w:hAnsi="Helvetica Neue"/>
          <w:sz w:val="22"/>
          <w:szCs w:val="22"/>
        </w:rPr>
        <w:t>data</w:t>
      </w:r>
      <w:r w:rsidR="00EE16BA">
        <w:rPr>
          <w:rFonts w:ascii="Helvetica Neue" w:hAnsi="Helvetica Neue"/>
          <w:sz w:val="22"/>
          <w:szCs w:val="22"/>
        </w:rPr>
        <w:t>, o</w:t>
      </w:r>
      <w:r w:rsidR="001427F7">
        <w:rPr>
          <w:rFonts w:ascii="Helvetica Neue" w:hAnsi="Helvetica Neue"/>
          <w:sz w:val="22"/>
          <w:szCs w:val="22"/>
        </w:rPr>
        <w:t>perat</w:t>
      </w:r>
      <w:r w:rsidR="00EE16BA">
        <w:rPr>
          <w:rFonts w:ascii="Helvetica Neue" w:hAnsi="Helvetica Neue"/>
          <w:sz w:val="22"/>
          <w:szCs w:val="22"/>
        </w:rPr>
        <w:t>ing</w:t>
      </w:r>
      <w:r w:rsidR="001427F7">
        <w:rPr>
          <w:rFonts w:ascii="Helvetica Neue" w:hAnsi="Helvetica Neue"/>
          <w:sz w:val="22"/>
          <w:szCs w:val="22"/>
        </w:rPr>
        <w:t xml:space="preserve"> in the background </w:t>
      </w:r>
      <w:r w:rsidR="006B081B">
        <w:rPr>
          <w:rFonts w:ascii="Helvetica Neue" w:hAnsi="Helvetica Neue"/>
          <w:sz w:val="22"/>
          <w:szCs w:val="22"/>
        </w:rPr>
        <w:t>and in accordance with the law</w:t>
      </w:r>
      <w:r w:rsidR="00E152A8">
        <w:rPr>
          <w:rFonts w:ascii="Helvetica Neue" w:hAnsi="Helvetica Neue"/>
          <w:sz w:val="22"/>
          <w:szCs w:val="22"/>
        </w:rPr>
        <w:t xml:space="preserve">s </w:t>
      </w:r>
      <w:r w:rsidR="006B081B">
        <w:rPr>
          <w:rFonts w:ascii="Helvetica Neue" w:hAnsi="Helvetica Neue"/>
          <w:sz w:val="22"/>
          <w:szCs w:val="22"/>
        </w:rPr>
        <w:t>and University policies and procedures</w:t>
      </w:r>
      <w:r w:rsidR="00E152A8">
        <w:rPr>
          <w:rFonts w:ascii="Helvetica Neue" w:hAnsi="Helvetica Neue"/>
          <w:sz w:val="22"/>
          <w:szCs w:val="22"/>
        </w:rPr>
        <w:t xml:space="preserve"> t</w:t>
      </w:r>
      <w:r w:rsidR="00FA5536">
        <w:rPr>
          <w:rFonts w:ascii="Helvetica Neue" w:hAnsi="Helvetica Neue"/>
          <w:sz w:val="22"/>
          <w:szCs w:val="22"/>
        </w:rPr>
        <w:t xml:space="preserve">o </w:t>
      </w:r>
      <w:r w:rsidR="00AA4357">
        <w:rPr>
          <w:rFonts w:ascii="Helvetica Neue" w:hAnsi="Helvetica Neue"/>
          <w:sz w:val="22"/>
          <w:szCs w:val="22"/>
        </w:rPr>
        <w:t>assure that all personal data are kept confidential and protected</w:t>
      </w:r>
      <w:r w:rsidR="00E152A8">
        <w:rPr>
          <w:rFonts w:ascii="Helvetica Neue" w:hAnsi="Helvetica Neue"/>
          <w:sz w:val="22"/>
          <w:szCs w:val="22"/>
        </w:rPr>
        <w:t>.</w:t>
      </w:r>
      <w:r w:rsidR="00327253">
        <w:rPr>
          <w:rFonts w:ascii="Helvetica Neue" w:hAnsi="Helvetica Neue"/>
          <w:sz w:val="22"/>
          <w:szCs w:val="22"/>
        </w:rPr>
        <w:t xml:space="preserve"> </w:t>
      </w:r>
    </w:p>
    <w:p w14:paraId="611B8F21" w14:textId="77777777" w:rsidR="00C0388E" w:rsidRDefault="00C0388E" w:rsidP="009F1CBB">
      <w:pPr>
        <w:jc w:val="both"/>
        <w:rPr>
          <w:rFonts w:ascii="Helvetica Neue" w:hAnsi="Helvetica Neue"/>
          <w:sz w:val="22"/>
          <w:szCs w:val="22"/>
        </w:rPr>
      </w:pPr>
    </w:p>
    <w:p w14:paraId="03DA811D" w14:textId="755DE237" w:rsidR="00C62FBC" w:rsidRDefault="003D41FF" w:rsidP="009F1CBB">
      <w:pPr>
        <w:jc w:val="both"/>
        <w:rPr>
          <w:rFonts w:ascii="Helvetica Neue" w:hAnsi="Helvetica Neue"/>
          <w:sz w:val="22"/>
          <w:szCs w:val="22"/>
        </w:rPr>
      </w:pPr>
      <w:r>
        <w:rPr>
          <w:rFonts w:ascii="Helvetica Neue" w:hAnsi="Helvetica Neue"/>
          <w:sz w:val="22"/>
          <w:szCs w:val="22"/>
        </w:rPr>
        <w:t>The member database</w:t>
      </w:r>
      <w:r w:rsidR="00055D9C">
        <w:rPr>
          <w:rFonts w:ascii="Helvetica Neue" w:hAnsi="Helvetica Neue"/>
          <w:sz w:val="22"/>
          <w:szCs w:val="22"/>
        </w:rPr>
        <w:t xml:space="preserve"> </w:t>
      </w:r>
      <w:r w:rsidR="001427F7">
        <w:rPr>
          <w:rFonts w:ascii="Helvetica Neue" w:hAnsi="Helvetica Neue"/>
          <w:sz w:val="22"/>
          <w:szCs w:val="22"/>
        </w:rPr>
        <w:t xml:space="preserve">is critical for </w:t>
      </w:r>
      <w:r w:rsidR="00055D9C">
        <w:rPr>
          <w:rFonts w:ascii="Helvetica Neue" w:hAnsi="Helvetica Neue"/>
          <w:sz w:val="22"/>
          <w:szCs w:val="22"/>
        </w:rPr>
        <w:t xml:space="preserve">the </w:t>
      </w:r>
      <w:r w:rsidR="00CB5098">
        <w:rPr>
          <w:rFonts w:ascii="Helvetica Neue" w:hAnsi="Helvetica Neue"/>
          <w:sz w:val="22"/>
          <w:szCs w:val="22"/>
        </w:rPr>
        <w:t xml:space="preserve">ongoing </w:t>
      </w:r>
      <w:r w:rsidR="003B55F3">
        <w:rPr>
          <w:rFonts w:ascii="Helvetica Neue" w:hAnsi="Helvetica Neue"/>
          <w:sz w:val="22"/>
          <w:szCs w:val="22"/>
        </w:rPr>
        <w:t xml:space="preserve">development </w:t>
      </w:r>
      <w:r w:rsidR="00055D9C">
        <w:rPr>
          <w:rFonts w:ascii="Helvetica Neue" w:hAnsi="Helvetica Neue"/>
          <w:sz w:val="22"/>
          <w:szCs w:val="22"/>
        </w:rPr>
        <w:t xml:space="preserve">of the IUPUI Senior Academy </w:t>
      </w:r>
      <w:r w:rsidR="00055D9C" w:rsidRPr="005A0BC6">
        <w:rPr>
          <w:rFonts w:ascii="Helvetica Neue" w:hAnsi="Helvetica Neue"/>
          <w:b/>
          <w:bCs/>
          <w:sz w:val="22"/>
          <w:szCs w:val="22"/>
        </w:rPr>
        <w:t>website</w:t>
      </w:r>
      <w:r w:rsidR="00510C9E">
        <w:rPr>
          <w:rFonts w:ascii="Helvetica Neue" w:hAnsi="Helvetica Neue"/>
          <w:sz w:val="22"/>
          <w:szCs w:val="22"/>
        </w:rPr>
        <w:t xml:space="preserve"> </w:t>
      </w:r>
      <w:r w:rsidR="003064B7">
        <w:rPr>
          <w:rFonts w:ascii="Helvetica Neue" w:hAnsi="Helvetica Neue"/>
          <w:sz w:val="22"/>
          <w:szCs w:val="22"/>
        </w:rPr>
        <w:t>(</w:t>
      </w:r>
      <w:hyperlink r:id="rId10" w:history="1">
        <w:r w:rsidR="003064B7" w:rsidRPr="00550186">
          <w:rPr>
            <w:rStyle w:val="Hyperlink"/>
            <w:rFonts w:ascii="Helvetica Neue" w:hAnsi="Helvetica Neue"/>
            <w:sz w:val="22"/>
            <w:szCs w:val="22"/>
          </w:rPr>
          <w:t>https://senioracademy.iupui.edu/</w:t>
        </w:r>
      </w:hyperlink>
      <w:r w:rsidR="003064B7">
        <w:rPr>
          <w:rFonts w:ascii="Helvetica Neue" w:hAnsi="Helvetica Neue"/>
          <w:sz w:val="22"/>
          <w:szCs w:val="22"/>
        </w:rPr>
        <w:t xml:space="preserve">), </w:t>
      </w:r>
      <w:r w:rsidR="00CB5098">
        <w:rPr>
          <w:rFonts w:ascii="Helvetica Neue" w:hAnsi="Helvetica Neue"/>
          <w:sz w:val="22"/>
          <w:szCs w:val="22"/>
        </w:rPr>
        <w:t xml:space="preserve">which is the primary </w:t>
      </w:r>
      <w:r w:rsidR="001B5D20">
        <w:rPr>
          <w:rFonts w:ascii="Helvetica Neue" w:hAnsi="Helvetica Neue"/>
          <w:sz w:val="22"/>
          <w:szCs w:val="22"/>
        </w:rPr>
        <w:t xml:space="preserve">tool for communication </w:t>
      </w:r>
      <w:r w:rsidR="009324C4">
        <w:rPr>
          <w:rFonts w:ascii="Helvetica Neue" w:hAnsi="Helvetica Neue"/>
          <w:sz w:val="22"/>
          <w:szCs w:val="22"/>
        </w:rPr>
        <w:t>with</w:t>
      </w:r>
      <w:r w:rsidR="001B5D20">
        <w:rPr>
          <w:rFonts w:ascii="Helvetica Neue" w:hAnsi="Helvetica Neue"/>
          <w:sz w:val="22"/>
          <w:szCs w:val="22"/>
        </w:rPr>
        <w:t xml:space="preserve"> and among Senior Academy members. </w:t>
      </w:r>
      <w:r w:rsidR="005A0BC6">
        <w:rPr>
          <w:rFonts w:ascii="Helvetica Neue" w:hAnsi="Helvetica Neue"/>
          <w:sz w:val="22"/>
          <w:szCs w:val="22"/>
        </w:rPr>
        <w:t xml:space="preserve">The website </w:t>
      </w:r>
      <w:r w:rsidR="009977C5">
        <w:rPr>
          <w:rFonts w:ascii="Helvetica Neue" w:hAnsi="Helvetica Neue"/>
          <w:sz w:val="22"/>
          <w:szCs w:val="22"/>
        </w:rPr>
        <w:t xml:space="preserve">is in effect the information hub for all Academy activities, including </w:t>
      </w:r>
      <w:r w:rsidR="008E4E80">
        <w:rPr>
          <w:rFonts w:ascii="Helvetica Neue" w:hAnsi="Helvetica Neue"/>
          <w:sz w:val="22"/>
          <w:szCs w:val="22"/>
        </w:rPr>
        <w:t xml:space="preserve">instructions for how </w:t>
      </w:r>
      <w:r w:rsidR="00FD109D">
        <w:rPr>
          <w:rFonts w:ascii="Helvetica Neue" w:hAnsi="Helvetica Neue"/>
          <w:sz w:val="22"/>
          <w:szCs w:val="22"/>
        </w:rPr>
        <w:t xml:space="preserve">to join, the </w:t>
      </w:r>
      <w:r w:rsidR="00692CF0">
        <w:rPr>
          <w:rFonts w:ascii="Helvetica Neue" w:hAnsi="Helvetica Neue"/>
          <w:sz w:val="22"/>
          <w:szCs w:val="22"/>
        </w:rPr>
        <w:t>payment of dues</w:t>
      </w:r>
      <w:r w:rsidR="00FD109D">
        <w:rPr>
          <w:rFonts w:ascii="Helvetica Neue" w:hAnsi="Helvetica Neue"/>
          <w:sz w:val="22"/>
          <w:szCs w:val="22"/>
        </w:rPr>
        <w:t>,</w:t>
      </w:r>
      <w:r w:rsidR="00692CF0">
        <w:rPr>
          <w:rFonts w:ascii="Helvetica Neue" w:hAnsi="Helvetica Neue"/>
          <w:sz w:val="22"/>
          <w:szCs w:val="22"/>
        </w:rPr>
        <w:t xml:space="preserve"> and registration for events</w:t>
      </w:r>
      <w:r w:rsidR="007807E7">
        <w:rPr>
          <w:rFonts w:ascii="Helvetica Neue" w:hAnsi="Helvetica Neue"/>
          <w:sz w:val="22"/>
          <w:szCs w:val="22"/>
        </w:rPr>
        <w:t>. T</w:t>
      </w:r>
      <w:r w:rsidR="004E4A4F">
        <w:rPr>
          <w:rFonts w:ascii="Helvetica Neue" w:hAnsi="Helvetica Neue"/>
          <w:sz w:val="22"/>
          <w:szCs w:val="22"/>
        </w:rPr>
        <w:t xml:space="preserve">hrough its </w:t>
      </w:r>
      <w:r w:rsidR="004E4A4F" w:rsidRPr="004E4A4F">
        <w:rPr>
          <w:rFonts w:ascii="Helvetica Neue" w:hAnsi="Helvetica Neue"/>
          <w:b/>
          <w:bCs/>
          <w:smallCaps/>
          <w:sz w:val="22"/>
          <w:szCs w:val="22"/>
        </w:rPr>
        <w:t>Member Center</w:t>
      </w:r>
      <w:r w:rsidR="00707259">
        <w:rPr>
          <w:rFonts w:ascii="Helvetica Neue" w:hAnsi="Helvetica Neue"/>
          <w:sz w:val="22"/>
          <w:szCs w:val="22"/>
        </w:rPr>
        <w:t>,</w:t>
      </w:r>
      <w:r w:rsidR="004E4A4F">
        <w:rPr>
          <w:rFonts w:ascii="Helvetica Neue" w:hAnsi="Helvetica Neue"/>
          <w:sz w:val="22"/>
          <w:szCs w:val="22"/>
        </w:rPr>
        <w:t xml:space="preserve"> </w:t>
      </w:r>
      <w:r w:rsidR="00587484">
        <w:rPr>
          <w:rFonts w:ascii="Helvetica Neue" w:hAnsi="Helvetica Neue"/>
          <w:sz w:val="22"/>
          <w:szCs w:val="22"/>
        </w:rPr>
        <w:t>the website</w:t>
      </w:r>
      <w:r w:rsidR="004E4A4F">
        <w:rPr>
          <w:rFonts w:ascii="Helvetica Neue" w:hAnsi="Helvetica Neue"/>
          <w:sz w:val="22"/>
          <w:szCs w:val="22"/>
        </w:rPr>
        <w:t xml:space="preserve"> connects Senior Academy members</w:t>
      </w:r>
      <w:r w:rsidR="001A40DA">
        <w:rPr>
          <w:rFonts w:ascii="Helvetica Neue" w:hAnsi="Helvetica Neue"/>
          <w:sz w:val="22"/>
          <w:szCs w:val="22"/>
        </w:rPr>
        <w:t xml:space="preserve">, making it easy to find </w:t>
      </w:r>
      <w:r w:rsidR="00AB731E">
        <w:rPr>
          <w:rFonts w:ascii="Helvetica Neue" w:hAnsi="Helvetica Neue"/>
          <w:sz w:val="22"/>
          <w:szCs w:val="22"/>
        </w:rPr>
        <w:t xml:space="preserve">and link to </w:t>
      </w:r>
      <w:r w:rsidR="001A40DA">
        <w:rPr>
          <w:rFonts w:ascii="Helvetica Neue" w:hAnsi="Helvetica Neue"/>
          <w:sz w:val="22"/>
          <w:szCs w:val="22"/>
        </w:rPr>
        <w:t xml:space="preserve">retired colleagues </w:t>
      </w:r>
      <w:r w:rsidR="00C62FBC">
        <w:rPr>
          <w:rFonts w:ascii="Helvetica Neue" w:hAnsi="Helvetica Neue"/>
          <w:sz w:val="22"/>
          <w:szCs w:val="22"/>
        </w:rPr>
        <w:t xml:space="preserve">and friends </w:t>
      </w:r>
      <w:r w:rsidR="001A40DA">
        <w:rPr>
          <w:rFonts w:ascii="Helvetica Neue" w:hAnsi="Helvetica Neue"/>
          <w:sz w:val="22"/>
          <w:szCs w:val="22"/>
        </w:rPr>
        <w:t xml:space="preserve">who share </w:t>
      </w:r>
      <w:r w:rsidR="002A73CC">
        <w:rPr>
          <w:rFonts w:ascii="Helvetica Neue" w:hAnsi="Helvetica Neue"/>
          <w:sz w:val="22"/>
          <w:szCs w:val="22"/>
        </w:rPr>
        <w:t>similar interests</w:t>
      </w:r>
      <w:r w:rsidR="00692CF0">
        <w:rPr>
          <w:rFonts w:ascii="Helvetica Neue" w:hAnsi="Helvetica Neue"/>
          <w:sz w:val="22"/>
          <w:szCs w:val="22"/>
        </w:rPr>
        <w:t>.</w:t>
      </w:r>
      <w:r w:rsidR="00814D69">
        <w:rPr>
          <w:rFonts w:ascii="Helvetica Neue" w:hAnsi="Helvetica Neue"/>
          <w:sz w:val="22"/>
          <w:szCs w:val="22"/>
        </w:rPr>
        <w:t xml:space="preserve"> </w:t>
      </w:r>
      <w:r w:rsidR="001511F0">
        <w:rPr>
          <w:rFonts w:ascii="Helvetica Neue" w:hAnsi="Helvetica Neue"/>
          <w:sz w:val="22"/>
          <w:szCs w:val="22"/>
        </w:rPr>
        <w:t xml:space="preserve">The Communications Committee worked closely with the Membership Committee in </w:t>
      </w:r>
      <w:r w:rsidR="001D2F3C">
        <w:rPr>
          <w:rFonts w:ascii="Helvetica Neue" w:hAnsi="Helvetica Neue"/>
          <w:sz w:val="22"/>
          <w:szCs w:val="22"/>
        </w:rPr>
        <w:t xml:space="preserve">reviewing and developing the website into the </w:t>
      </w:r>
      <w:r w:rsidR="000A1A75">
        <w:rPr>
          <w:rFonts w:ascii="Helvetica Neue" w:hAnsi="Helvetica Neue"/>
          <w:sz w:val="22"/>
          <w:szCs w:val="22"/>
        </w:rPr>
        <w:t xml:space="preserve">most important link to </w:t>
      </w:r>
      <w:r w:rsidR="000A5E49">
        <w:rPr>
          <w:rFonts w:ascii="Helvetica Neue" w:hAnsi="Helvetica Neue"/>
          <w:sz w:val="22"/>
          <w:szCs w:val="22"/>
        </w:rPr>
        <w:t xml:space="preserve">access all </w:t>
      </w:r>
      <w:r w:rsidR="000A1A75">
        <w:rPr>
          <w:rFonts w:ascii="Helvetica Neue" w:hAnsi="Helvetica Neue"/>
          <w:sz w:val="22"/>
          <w:szCs w:val="22"/>
        </w:rPr>
        <w:t xml:space="preserve">Academy </w:t>
      </w:r>
      <w:r w:rsidR="000A5E49">
        <w:rPr>
          <w:rFonts w:ascii="Helvetica Neue" w:hAnsi="Helvetica Neue"/>
          <w:sz w:val="22"/>
          <w:szCs w:val="22"/>
        </w:rPr>
        <w:t>a</w:t>
      </w:r>
      <w:r w:rsidR="000A1A75">
        <w:rPr>
          <w:rFonts w:ascii="Helvetica Neue" w:hAnsi="Helvetica Neue"/>
          <w:sz w:val="22"/>
          <w:szCs w:val="22"/>
        </w:rPr>
        <w:t>ffairs</w:t>
      </w:r>
      <w:r w:rsidR="000A5E49">
        <w:rPr>
          <w:rFonts w:ascii="Helvetica Neue" w:hAnsi="Helvetica Neue"/>
          <w:sz w:val="22"/>
          <w:szCs w:val="22"/>
        </w:rPr>
        <w:t xml:space="preserve">. </w:t>
      </w:r>
      <w:proofErr w:type="spellStart"/>
      <w:r w:rsidR="00CD671E">
        <w:rPr>
          <w:rFonts w:ascii="Helvetica Neue" w:hAnsi="Helvetica Neue"/>
          <w:sz w:val="22"/>
          <w:szCs w:val="22"/>
        </w:rPr>
        <w:t>FaceBook</w:t>
      </w:r>
      <w:proofErr w:type="spellEnd"/>
      <w:r w:rsidR="00CD671E">
        <w:rPr>
          <w:rFonts w:ascii="Helvetica Neue" w:hAnsi="Helvetica Neue"/>
          <w:sz w:val="22"/>
          <w:szCs w:val="22"/>
        </w:rPr>
        <w:t xml:space="preserve"> is another avenue that leads to the website and, it is hoped, that the monthly Senior Academy </w:t>
      </w:r>
      <w:r w:rsidR="00CD671E" w:rsidRPr="00E770F3">
        <w:rPr>
          <w:rFonts w:ascii="Helvetica Neue" w:hAnsi="Helvetica Neue"/>
          <w:i/>
          <w:iCs/>
          <w:sz w:val="22"/>
          <w:szCs w:val="22"/>
        </w:rPr>
        <w:t>Bulletin</w:t>
      </w:r>
      <w:r w:rsidR="00C66F12" w:rsidRPr="00E770F3">
        <w:rPr>
          <w:rFonts w:ascii="Helvetica Neue" w:hAnsi="Helvetica Neue"/>
          <w:i/>
          <w:iCs/>
          <w:sz w:val="22"/>
          <w:szCs w:val="22"/>
        </w:rPr>
        <w:t>,</w:t>
      </w:r>
      <w:r w:rsidR="00C66F12">
        <w:rPr>
          <w:rFonts w:ascii="Helvetica Neue" w:hAnsi="Helvetica Neue"/>
          <w:sz w:val="22"/>
          <w:szCs w:val="22"/>
        </w:rPr>
        <w:t xml:space="preserve"> distributed to members via email, may also</w:t>
      </w:r>
      <w:r w:rsidR="00E770F3">
        <w:rPr>
          <w:rFonts w:ascii="Helvetica Neue" w:hAnsi="Helvetica Neue"/>
          <w:sz w:val="22"/>
          <w:szCs w:val="22"/>
        </w:rPr>
        <w:t xml:space="preserve"> serve to encourage follow-up </w:t>
      </w:r>
      <w:r w:rsidR="0040580D">
        <w:rPr>
          <w:rFonts w:ascii="Helvetica Neue" w:hAnsi="Helvetica Neue"/>
          <w:sz w:val="22"/>
          <w:szCs w:val="22"/>
        </w:rPr>
        <w:t>on details on the website.</w:t>
      </w:r>
    </w:p>
    <w:p w14:paraId="2414CE1F" w14:textId="4D342F1D" w:rsidR="00A74907" w:rsidRDefault="00A74907" w:rsidP="009F1CBB">
      <w:pPr>
        <w:jc w:val="both"/>
        <w:rPr>
          <w:rFonts w:ascii="Helvetica Neue" w:hAnsi="Helvetica Neue"/>
          <w:sz w:val="22"/>
          <w:szCs w:val="22"/>
        </w:rPr>
      </w:pPr>
    </w:p>
    <w:p w14:paraId="660039AF" w14:textId="7602676C" w:rsidR="00A74907" w:rsidRDefault="00013401" w:rsidP="009F1CBB">
      <w:pPr>
        <w:jc w:val="both"/>
        <w:rPr>
          <w:rFonts w:ascii="Helvetica Neue" w:hAnsi="Helvetica Neue"/>
          <w:sz w:val="22"/>
          <w:szCs w:val="22"/>
        </w:rPr>
      </w:pPr>
      <w:r>
        <w:rPr>
          <w:rFonts w:ascii="Helvetica Neue" w:hAnsi="Helvetica Neue"/>
          <w:sz w:val="22"/>
          <w:szCs w:val="22"/>
        </w:rPr>
        <w:t xml:space="preserve">The assistance of the </w:t>
      </w:r>
      <w:r w:rsidR="004C6DFD">
        <w:rPr>
          <w:rFonts w:ascii="Helvetica Neue" w:hAnsi="Helvetica Neue"/>
          <w:sz w:val="22"/>
          <w:szCs w:val="22"/>
        </w:rPr>
        <w:t>Chief Academic Officer, Kathy Johnson</w:t>
      </w:r>
      <w:r w:rsidR="00D1488A">
        <w:rPr>
          <w:rFonts w:ascii="Helvetica Neue" w:hAnsi="Helvetica Neue"/>
          <w:sz w:val="22"/>
          <w:szCs w:val="22"/>
        </w:rPr>
        <w:t>,</w:t>
      </w:r>
      <w:r w:rsidR="004C6DFD">
        <w:rPr>
          <w:rFonts w:ascii="Helvetica Neue" w:hAnsi="Helvetica Neue"/>
          <w:sz w:val="22"/>
          <w:szCs w:val="22"/>
        </w:rPr>
        <w:t xml:space="preserve"> has extended to the Senior Academy </w:t>
      </w:r>
      <w:r w:rsidR="00D1488A">
        <w:rPr>
          <w:rFonts w:ascii="Helvetica Neue" w:hAnsi="Helvetica Neue"/>
          <w:sz w:val="22"/>
          <w:szCs w:val="22"/>
        </w:rPr>
        <w:t xml:space="preserve">also </w:t>
      </w:r>
      <w:r w:rsidR="000E37C7">
        <w:rPr>
          <w:rFonts w:ascii="Helvetica Neue" w:hAnsi="Helvetica Neue"/>
          <w:sz w:val="22"/>
          <w:szCs w:val="22"/>
        </w:rPr>
        <w:t xml:space="preserve">allowed to reap the benefits from the </w:t>
      </w:r>
      <w:r w:rsidR="00AE5213" w:rsidRPr="005D4337">
        <w:rPr>
          <w:rFonts w:ascii="Helvetica Neue" w:hAnsi="Helvetica Neue"/>
          <w:sz w:val="22"/>
          <w:szCs w:val="22"/>
        </w:rPr>
        <w:t>campus calendaring system</w:t>
      </w:r>
      <w:r w:rsidR="00AE5213">
        <w:rPr>
          <w:rFonts w:ascii="Helvetica Neue" w:hAnsi="Helvetica Neue"/>
          <w:sz w:val="22"/>
          <w:szCs w:val="22"/>
        </w:rPr>
        <w:t xml:space="preserve"> </w:t>
      </w:r>
      <w:r w:rsidR="00965F9D">
        <w:rPr>
          <w:rFonts w:ascii="Helvetica Neue" w:hAnsi="Helvetica Neue"/>
          <w:sz w:val="22"/>
          <w:szCs w:val="22"/>
        </w:rPr>
        <w:t>(Salesforce) f</w:t>
      </w:r>
      <w:r w:rsidR="002B3EBC">
        <w:rPr>
          <w:rFonts w:ascii="Helvetica Neue" w:hAnsi="Helvetica Neue"/>
          <w:sz w:val="22"/>
          <w:szCs w:val="22"/>
        </w:rPr>
        <w:t xml:space="preserve">or our events in two useful ways, </w:t>
      </w:r>
      <w:r w:rsidR="00DD0726">
        <w:rPr>
          <w:rFonts w:ascii="Helvetica Neue" w:hAnsi="Helvetica Neue"/>
          <w:sz w:val="22"/>
          <w:szCs w:val="22"/>
        </w:rPr>
        <w:t xml:space="preserve">the </w:t>
      </w:r>
      <w:r w:rsidR="00033D79">
        <w:rPr>
          <w:rFonts w:ascii="Helvetica Neue" w:hAnsi="Helvetica Neue"/>
          <w:sz w:val="22"/>
          <w:szCs w:val="22"/>
        </w:rPr>
        <w:t>announcement and reminder of events that include a registration feature</w:t>
      </w:r>
      <w:r w:rsidR="007B4640">
        <w:rPr>
          <w:rFonts w:ascii="Helvetica Neue" w:hAnsi="Helvetica Neue"/>
          <w:sz w:val="22"/>
          <w:szCs w:val="22"/>
        </w:rPr>
        <w:t xml:space="preserve"> and a record of attendance</w:t>
      </w:r>
      <w:r w:rsidR="00571630">
        <w:rPr>
          <w:rFonts w:ascii="Helvetica Neue" w:hAnsi="Helvetica Neue"/>
          <w:sz w:val="22"/>
          <w:szCs w:val="22"/>
        </w:rPr>
        <w:t xml:space="preserve">—both immensely helpful in organizing and </w:t>
      </w:r>
      <w:r w:rsidR="005541A7">
        <w:rPr>
          <w:rFonts w:ascii="Helvetica Neue" w:hAnsi="Helvetica Neue"/>
          <w:sz w:val="22"/>
          <w:szCs w:val="22"/>
        </w:rPr>
        <w:t xml:space="preserve">planning events. Both features </w:t>
      </w:r>
      <w:r w:rsidR="00DC7004">
        <w:rPr>
          <w:rFonts w:ascii="Helvetica Neue" w:hAnsi="Helvetica Neue"/>
          <w:sz w:val="22"/>
          <w:szCs w:val="22"/>
        </w:rPr>
        <w:t xml:space="preserve">enable the Academy to offer </w:t>
      </w:r>
      <w:r w:rsidR="00DC7004" w:rsidRPr="00494B98">
        <w:rPr>
          <w:rFonts w:ascii="Helvetica Neue" w:hAnsi="Helvetica Neue"/>
          <w:b/>
          <w:bCs/>
          <w:sz w:val="22"/>
          <w:szCs w:val="22"/>
        </w:rPr>
        <w:t>a rich variety of programming</w:t>
      </w:r>
      <w:r w:rsidR="00DC7004">
        <w:rPr>
          <w:rFonts w:ascii="Helvetica Neue" w:hAnsi="Helvetica Neue"/>
          <w:sz w:val="22"/>
          <w:szCs w:val="22"/>
        </w:rPr>
        <w:t xml:space="preserve"> even under CID-19 pandemic conditions. </w:t>
      </w:r>
      <w:r w:rsidR="00417865">
        <w:rPr>
          <w:rFonts w:ascii="Helvetica Neue" w:hAnsi="Helvetica Neue"/>
          <w:sz w:val="22"/>
          <w:szCs w:val="22"/>
        </w:rPr>
        <w:t xml:space="preserve">Among the </w:t>
      </w:r>
      <w:r w:rsidR="000A7FA5">
        <w:rPr>
          <w:rFonts w:ascii="Helvetica Neue" w:hAnsi="Helvetica Neue"/>
          <w:sz w:val="22"/>
          <w:szCs w:val="22"/>
        </w:rPr>
        <w:t xml:space="preserve">in-person </w:t>
      </w:r>
      <w:r w:rsidR="00417865">
        <w:rPr>
          <w:rFonts w:ascii="Helvetica Neue" w:hAnsi="Helvetica Neue"/>
          <w:sz w:val="22"/>
          <w:szCs w:val="22"/>
        </w:rPr>
        <w:t>get-together</w:t>
      </w:r>
      <w:r w:rsidR="000A7FA5">
        <w:rPr>
          <w:rFonts w:ascii="Helvetica Neue" w:hAnsi="Helvetica Neue"/>
          <w:sz w:val="22"/>
          <w:szCs w:val="22"/>
        </w:rPr>
        <w:t>s</w:t>
      </w:r>
      <w:r w:rsidR="000F1163">
        <w:rPr>
          <w:rFonts w:ascii="Helvetica Neue" w:hAnsi="Helvetica Neue"/>
          <w:sz w:val="22"/>
          <w:szCs w:val="22"/>
        </w:rPr>
        <w:t>,</w:t>
      </w:r>
      <w:r w:rsidR="000A7FA5">
        <w:rPr>
          <w:rFonts w:ascii="Helvetica Neue" w:hAnsi="Helvetica Neue"/>
          <w:sz w:val="22"/>
          <w:szCs w:val="22"/>
        </w:rPr>
        <w:t xml:space="preserve"> virtual </w:t>
      </w:r>
      <w:r w:rsidR="00417865">
        <w:rPr>
          <w:rFonts w:ascii="Helvetica Neue" w:hAnsi="Helvetica Neue"/>
          <w:sz w:val="22"/>
          <w:szCs w:val="22"/>
        </w:rPr>
        <w:t>presentation</w:t>
      </w:r>
      <w:r w:rsidR="000F1163">
        <w:rPr>
          <w:rFonts w:ascii="Helvetica Neue" w:hAnsi="Helvetica Neue"/>
          <w:sz w:val="22"/>
          <w:szCs w:val="22"/>
        </w:rPr>
        <w:t xml:space="preserve">s and workshops </w:t>
      </w:r>
      <w:r w:rsidR="000A7FA5">
        <w:rPr>
          <w:rFonts w:ascii="Helvetica Neue" w:hAnsi="Helvetica Neue"/>
          <w:sz w:val="22"/>
          <w:szCs w:val="22"/>
        </w:rPr>
        <w:t>via Zoom</w:t>
      </w:r>
      <w:r w:rsidR="000F1163">
        <w:rPr>
          <w:rFonts w:ascii="Helvetica Neue" w:hAnsi="Helvetica Neue"/>
          <w:sz w:val="22"/>
          <w:szCs w:val="22"/>
        </w:rPr>
        <w:t>,</w:t>
      </w:r>
      <w:r w:rsidR="000A7FA5">
        <w:rPr>
          <w:rFonts w:ascii="Helvetica Neue" w:hAnsi="Helvetica Neue"/>
          <w:sz w:val="22"/>
          <w:szCs w:val="22"/>
        </w:rPr>
        <w:t xml:space="preserve"> and </w:t>
      </w:r>
      <w:r w:rsidR="005230E1">
        <w:rPr>
          <w:rFonts w:ascii="Helvetica Neue" w:hAnsi="Helvetica Neue"/>
          <w:sz w:val="22"/>
          <w:szCs w:val="22"/>
        </w:rPr>
        <w:t xml:space="preserve">the Academy’s sponsorship </w:t>
      </w:r>
      <w:r w:rsidR="00311C20">
        <w:rPr>
          <w:rFonts w:ascii="Helvetica Neue" w:hAnsi="Helvetica Neue"/>
          <w:sz w:val="22"/>
          <w:szCs w:val="22"/>
        </w:rPr>
        <w:t xml:space="preserve">of </w:t>
      </w:r>
      <w:r w:rsidR="005230E1">
        <w:rPr>
          <w:rFonts w:ascii="Helvetica Neue" w:hAnsi="Helvetica Neue"/>
          <w:sz w:val="22"/>
          <w:szCs w:val="22"/>
        </w:rPr>
        <w:t>or collaboration with other</w:t>
      </w:r>
      <w:r w:rsidR="00311C20">
        <w:rPr>
          <w:rFonts w:ascii="Helvetica Neue" w:hAnsi="Helvetica Neue"/>
          <w:sz w:val="22"/>
          <w:szCs w:val="22"/>
        </w:rPr>
        <w:t>s who</w:t>
      </w:r>
      <w:r w:rsidR="00193CFB">
        <w:rPr>
          <w:rFonts w:ascii="Helvetica Neue" w:hAnsi="Helvetica Neue"/>
          <w:sz w:val="22"/>
          <w:szCs w:val="22"/>
        </w:rPr>
        <w:t xml:space="preserve"> offer</w:t>
      </w:r>
      <w:r w:rsidR="00545207">
        <w:rPr>
          <w:rFonts w:ascii="Helvetica Neue" w:hAnsi="Helvetica Neue"/>
          <w:sz w:val="22"/>
          <w:szCs w:val="22"/>
        </w:rPr>
        <w:t xml:space="preserve">ed interesting events I want to highlight </w:t>
      </w:r>
      <w:r w:rsidR="00B938E1">
        <w:rPr>
          <w:rFonts w:ascii="Helvetica Neue" w:hAnsi="Helvetica Neue"/>
          <w:sz w:val="22"/>
          <w:szCs w:val="22"/>
        </w:rPr>
        <w:t xml:space="preserve">three: </w:t>
      </w:r>
      <w:r w:rsidR="001A5A61">
        <w:rPr>
          <w:rFonts w:ascii="Helvetica Neue" w:hAnsi="Helvetica Neue"/>
          <w:sz w:val="22"/>
          <w:szCs w:val="22"/>
        </w:rPr>
        <w:t>T</w:t>
      </w:r>
      <w:r w:rsidR="004735FB">
        <w:rPr>
          <w:rFonts w:ascii="Helvetica Neue" w:hAnsi="Helvetica Neue"/>
          <w:sz w:val="22"/>
          <w:szCs w:val="22"/>
        </w:rPr>
        <w:t xml:space="preserve">he several offerings in connection with the broad theme of </w:t>
      </w:r>
      <w:r w:rsidR="00A66C8D">
        <w:rPr>
          <w:rFonts w:ascii="Helvetica Neue" w:hAnsi="Helvetica Neue"/>
          <w:sz w:val="22"/>
          <w:szCs w:val="22"/>
        </w:rPr>
        <w:t>transition to and success in retirement proved very successful</w:t>
      </w:r>
      <w:r w:rsidR="001A5A61">
        <w:rPr>
          <w:rFonts w:ascii="Helvetica Neue" w:hAnsi="Helvetica Neue"/>
          <w:sz w:val="22"/>
          <w:szCs w:val="22"/>
        </w:rPr>
        <w:t>.</w:t>
      </w:r>
      <w:r w:rsidR="00C319B8">
        <w:rPr>
          <w:rFonts w:ascii="Helvetica Neue" w:hAnsi="Helvetica Neue"/>
          <w:sz w:val="22"/>
          <w:szCs w:val="22"/>
        </w:rPr>
        <w:t xml:space="preserve"> </w:t>
      </w:r>
      <w:r w:rsidR="001A5A61">
        <w:rPr>
          <w:rFonts w:ascii="Helvetica Neue" w:hAnsi="Helvetica Neue"/>
          <w:sz w:val="22"/>
          <w:szCs w:val="22"/>
        </w:rPr>
        <w:t>T</w:t>
      </w:r>
      <w:r w:rsidR="00C319B8">
        <w:rPr>
          <w:rFonts w:ascii="Helvetica Neue" w:hAnsi="Helvetica Neue"/>
          <w:sz w:val="22"/>
          <w:szCs w:val="22"/>
        </w:rPr>
        <w:t xml:space="preserve">he more informal but regular gatherings around particular interests have </w:t>
      </w:r>
      <w:r w:rsidR="002850C1">
        <w:rPr>
          <w:rFonts w:ascii="Helvetica Neue" w:hAnsi="Helvetica Neue"/>
          <w:sz w:val="22"/>
          <w:szCs w:val="22"/>
        </w:rPr>
        <w:t xml:space="preserve">brought smaller groups together, starting with the successful pilot of the IUPUI String Theory group and followed more recently with </w:t>
      </w:r>
      <w:r w:rsidR="006B012F">
        <w:rPr>
          <w:rFonts w:ascii="Helvetica Neue" w:hAnsi="Helvetica Neue"/>
          <w:sz w:val="22"/>
          <w:szCs w:val="22"/>
        </w:rPr>
        <w:t xml:space="preserve">the Academy Book Club. Touring the </w:t>
      </w:r>
      <w:r w:rsidR="001A5A61">
        <w:rPr>
          <w:rFonts w:ascii="Helvetica Neue" w:hAnsi="Helvetica Neue"/>
          <w:sz w:val="22"/>
          <w:szCs w:val="22"/>
        </w:rPr>
        <w:t xml:space="preserve">recently renovated Madam Walker Legacy Center afforded </w:t>
      </w:r>
      <w:r w:rsidR="004C0C44">
        <w:rPr>
          <w:rFonts w:ascii="Helvetica Neue" w:hAnsi="Helvetica Neue"/>
          <w:sz w:val="22"/>
          <w:szCs w:val="22"/>
        </w:rPr>
        <w:t xml:space="preserve">not only an opportunity to admire an important new venue </w:t>
      </w:r>
      <w:r w:rsidR="0033511F">
        <w:rPr>
          <w:rFonts w:ascii="Helvetica Neue" w:hAnsi="Helvetica Neue"/>
          <w:sz w:val="22"/>
          <w:szCs w:val="22"/>
        </w:rPr>
        <w:t xml:space="preserve">for gathering—classes and cultural events—on campus but also </w:t>
      </w:r>
      <w:r w:rsidR="00353981">
        <w:rPr>
          <w:rFonts w:ascii="Helvetica Neue" w:hAnsi="Helvetica Neue"/>
          <w:sz w:val="22"/>
          <w:szCs w:val="22"/>
        </w:rPr>
        <w:t xml:space="preserve">to venture out and meet people after </w:t>
      </w:r>
      <w:r w:rsidR="00B01E52">
        <w:rPr>
          <w:rFonts w:ascii="Helvetica Neue" w:hAnsi="Helvetica Neue"/>
          <w:sz w:val="22"/>
          <w:szCs w:val="22"/>
        </w:rPr>
        <w:t>vaccinations had allowed for more movement and freedom.</w:t>
      </w:r>
    </w:p>
    <w:p w14:paraId="55469A83" w14:textId="10A26C3C" w:rsidR="00965F9D" w:rsidRDefault="00965F9D" w:rsidP="009F1CBB">
      <w:pPr>
        <w:jc w:val="both"/>
        <w:rPr>
          <w:rFonts w:ascii="Helvetica Neue" w:hAnsi="Helvetica Neue"/>
          <w:sz w:val="22"/>
          <w:szCs w:val="22"/>
        </w:rPr>
      </w:pPr>
    </w:p>
    <w:p w14:paraId="421EE8B4" w14:textId="47071F5B" w:rsidR="00965F9D" w:rsidRDefault="00FB04A8" w:rsidP="009F1CBB">
      <w:pPr>
        <w:jc w:val="both"/>
        <w:rPr>
          <w:rFonts w:ascii="Helvetica Neue" w:hAnsi="Helvetica Neue"/>
          <w:sz w:val="22"/>
          <w:szCs w:val="22"/>
        </w:rPr>
      </w:pPr>
      <w:r>
        <w:rPr>
          <w:rFonts w:ascii="Helvetica Neue" w:hAnsi="Helvetica Neue"/>
          <w:sz w:val="22"/>
          <w:szCs w:val="22"/>
        </w:rPr>
        <w:t>The past year was difficult</w:t>
      </w:r>
      <w:r w:rsidR="0013163F">
        <w:rPr>
          <w:rFonts w:ascii="Helvetica Neue" w:hAnsi="Helvetica Neue"/>
          <w:sz w:val="22"/>
          <w:szCs w:val="22"/>
        </w:rPr>
        <w:t>,</w:t>
      </w:r>
      <w:r>
        <w:rPr>
          <w:rFonts w:ascii="Helvetica Neue" w:hAnsi="Helvetica Neue"/>
          <w:sz w:val="22"/>
          <w:szCs w:val="22"/>
        </w:rPr>
        <w:t xml:space="preserve"> but the Board was fully engaged and rose to the unanti</w:t>
      </w:r>
      <w:r w:rsidR="00BF00EE">
        <w:rPr>
          <w:rFonts w:ascii="Helvetica Neue" w:hAnsi="Helvetica Neue"/>
          <w:sz w:val="22"/>
          <w:szCs w:val="22"/>
        </w:rPr>
        <w:t xml:space="preserve">cipated </w:t>
      </w:r>
      <w:r>
        <w:rPr>
          <w:rFonts w:ascii="Helvetica Neue" w:hAnsi="Helvetica Neue"/>
          <w:sz w:val="22"/>
          <w:szCs w:val="22"/>
        </w:rPr>
        <w:t xml:space="preserve">challenges </w:t>
      </w:r>
      <w:r w:rsidR="00BF00EE">
        <w:rPr>
          <w:rFonts w:ascii="Helvetica Neue" w:hAnsi="Helvetica Neue"/>
          <w:sz w:val="22"/>
          <w:szCs w:val="22"/>
        </w:rPr>
        <w:t xml:space="preserve">well </w:t>
      </w:r>
      <w:r w:rsidR="00455222">
        <w:rPr>
          <w:rFonts w:ascii="Helvetica Neue" w:hAnsi="Helvetica Neue"/>
          <w:sz w:val="22"/>
          <w:szCs w:val="22"/>
        </w:rPr>
        <w:t xml:space="preserve">and creatively </w:t>
      </w:r>
      <w:r w:rsidR="00B47766">
        <w:rPr>
          <w:rFonts w:ascii="Helvetica Neue" w:hAnsi="Helvetica Neue"/>
          <w:sz w:val="22"/>
          <w:szCs w:val="22"/>
        </w:rPr>
        <w:t xml:space="preserve">and also with much hard work </w:t>
      </w:r>
      <w:r w:rsidR="00455222">
        <w:rPr>
          <w:rFonts w:ascii="Helvetica Neue" w:hAnsi="Helvetica Neue"/>
          <w:sz w:val="22"/>
          <w:szCs w:val="22"/>
        </w:rPr>
        <w:t>for which I am very grateful.</w:t>
      </w:r>
    </w:p>
    <w:p w14:paraId="436F7AD8" w14:textId="7B16719F" w:rsidR="0013163F" w:rsidRDefault="0013163F" w:rsidP="009F1CBB">
      <w:pPr>
        <w:jc w:val="both"/>
        <w:rPr>
          <w:rFonts w:ascii="Helvetica Neue" w:hAnsi="Helvetica Neue"/>
          <w:sz w:val="22"/>
          <w:szCs w:val="22"/>
        </w:rPr>
      </w:pPr>
      <w:r>
        <w:rPr>
          <w:rFonts w:ascii="Helvetica Neue" w:hAnsi="Helvetica Neue"/>
          <w:sz w:val="22"/>
          <w:szCs w:val="22"/>
        </w:rPr>
        <w:t xml:space="preserve">Respectfully, </w:t>
      </w:r>
    </w:p>
    <w:p w14:paraId="2711EC81" w14:textId="75AAE18F" w:rsidR="0013163F" w:rsidRDefault="0013163F" w:rsidP="009F1CBB">
      <w:pPr>
        <w:jc w:val="both"/>
        <w:rPr>
          <w:rFonts w:ascii="Helvetica Neue" w:hAnsi="Helvetica Neue"/>
          <w:sz w:val="22"/>
          <w:szCs w:val="22"/>
        </w:rPr>
      </w:pPr>
    </w:p>
    <w:p w14:paraId="379C1CD7" w14:textId="774AAF1C" w:rsidR="0013163F" w:rsidRDefault="0013163F" w:rsidP="009F1CBB">
      <w:pPr>
        <w:jc w:val="both"/>
        <w:rPr>
          <w:rFonts w:ascii="Helvetica Neue" w:hAnsi="Helvetica Neue"/>
          <w:sz w:val="22"/>
          <w:szCs w:val="22"/>
        </w:rPr>
      </w:pPr>
      <w:r>
        <w:rPr>
          <w:rFonts w:ascii="Helvetica Neue" w:hAnsi="Helvetica Neue"/>
          <w:sz w:val="22"/>
          <w:szCs w:val="22"/>
        </w:rPr>
        <w:t>Mariann S. Wokeck</w:t>
      </w:r>
    </w:p>
    <w:p w14:paraId="072CC933" w14:textId="7CCF3C64" w:rsidR="00B47766" w:rsidRDefault="00B47766" w:rsidP="009F1CBB">
      <w:pPr>
        <w:jc w:val="both"/>
        <w:rPr>
          <w:rFonts w:ascii="Helvetica Neue" w:hAnsi="Helvetica Neue"/>
          <w:sz w:val="22"/>
          <w:szCs w:val="22"/>
        </w:rPr>
      </w:pPr>
      <w:r>
        <w:rPr>
          <w:rFonts w:ascii="Helvetica Neue" w:hAnsi="Helvetica Neue"/>
          <w:sz w:val="22"/>
          <w:szCs w:val="22"/>
        </w:rPr>
        <w:t>President</w:t>
      </w:r>
    </w:p>
    <w:p w14:paraId="6BE62211" w14:textId="77777777" w:rsidR="0013163F" w:rsidRDefault="0013163F" w:rsidP="009F1CBB">
      <w:pPr>
        <w:jc w:val="both"/>
        <w:rPr>
          <w:rFonts w:ascii="Helvetica Neue" w:hAnsi="Helvetica Neue"/>
          <w:sz w:val="22"/>
          <w:szCs w:val="22"/>
        </w:rPr>
      </w:pPr>
    </w:p>
    <w:p w14:paraId="5D66F577" w14:textId="77777777" w:rsidR="00455222" w:rsidRDefault="00455222" w:rsidP="009F1CBB">
      <w:pPr>
        <w:jc w:val="both"/>
        <w:rPr>
          <w:rFonts w:ascii="Helvetica Neue" w:hAnsi="Helvetica Neue"/>
          <w:sz w:val="22"/>
          <w:szCs w:val="22"/>
        </w:rPr>
      </w:pPr>
    </w:p>
    <w:p w14:paraId="4227E962" w14:textId="10313A0F" w:rsidR="00B01E52" w:rsidRDefault="00B01E52" w:rsidP="009F1CBB">
      <w:pPr>
        <w:jc w:val="both"/>
        <w:rPr>
          <w:rFonts w:ascii="Helvetica Neue" w:hAnsi="Helvetica Neue"/>
          <w:sz w:val="22"/>
          <w:szCs w:val="22"/>
        </w:rPr>
      </w:pPr>
    </w:p>
    <w:p w14:paraId="4B8D02AD" w14:textId="77777777" w:rsidR="00B01E52" w:rsidRDefault="00B01E52" w:rsidP="009F1CBB">
      <w:pPr>
        <w:jc w:val="both"/>
        <w:rPr>
          <w:rFonts w:ascii="Helvetica Neue" w:hAnsi="Helvetica Neue"/>
          <w:sz w:val="22"/>
          <w:szCs w:val="22"/>
        </w:rPr>
      </w:pPr>
    </w:p>
    <w:p w14:paraId="0C12A973" w14:textId="77777777" w:rsidR="00C62FBC" w:rsidRDefault="00C62FBC" w:rsidP="009F1CBB">
      <w:pPr>
        <w:jc w:val="both"/>
        <w:rPr>
          <w:rFonts w:ascii="Helvetica Neue" w:hAnsi="Helvetica Neue"/>
          <w:sz w:val="22"/>
          <w:szCs w:val="22"/>
        </w:rPr>
      </w:pPr>
    </w:p>
    <w:p w14:paraId="2151CD77" w14:textId="7097D6A7" w:rsidR="00831249" w:rsidRDefault="00831249" w:rsidP="009F1CBB">
      <w:pPr>
        <w:jc w:val="both"/>
      </w:pPr>
      <w:r>
        <w:br w:type="page"/>
      </w:r>
    </w:p>
    <w:p w14:paraId="5E886F90" w14:textId="53541EAF" w:rsidR="009F1CBB" w:rsidRPr="004018AD" w:rsidRDefault="00831249" w:rsidP="009F1CBB">
      <w:pPr>
        <w:jc w:val="both"/>
        <w:rPr>
          <w:rFonts w:cs="Times New Roman (Body CS)"/>
          <w:b/>
          <w:bCs/>
          <w:smallCaps/>
          <w:sz w:val="28"/>
          <w:szCs w:val="28"/>
        </w:rPr>
      </w:pPr>
      <w:r w:rsidRPr="004018AD">
        <w:rPr>
          <w:rFonts w:cs="Times New Roman (Body CS)"/>
          <w:b/>
          <w:bCs/>
          <w:smallCaps/>
          <w:sz w:val="28"/>
          <w:szCs w:val="28"/>
        </w:rPr>
        <w:lastRenderedPageBreak/>
        <w:t>Appendix: Committee Reports</w:t>
      </w:r>
    </w:p>
    <w:p w14:paraId="1348852D" w14:textId="7EB6E093" w:rsidR="00127BEC" w:rsidRDefault="00127BEC" w:rsidP="009F1CBB">
      <w:pPr>
        <w:jc w:val="both"/>
        <w:rPr>
          <w:szCs w:val="22"/>
        </w:rPr>
      </w:pPr>
    </w:p>
    <w:p w14:paraId="48D26AC0" w14:textId="383541AF" w:rsidR="00797738" w:rsidRPr="001606AF" w:rsidRDefault="00797738" w:rsidP="009F1CBB">
      <w:pPr>
        <w:jc w:val="both"/>
        <w:rPr>
          <w:rFonts w:ascii="Helvetica Neue" w:hAnsi="Helvetica Neue"/>
          <w:sz w:val="22"/>
          <w:szCs w:val="22"/>
        </w:rPr>
      </w:pPr>
      <w:r w:rsidRPr="001606AF">
        <w:rPr>
          <w:rFonts w:ascii="Helvetica Neue" w:hAnsi="Helvetica Neue"/>
          <w:sz w:val="22"/>
          <w:szCs w:val="22"/>
        </w:rPr>
        <w:t>Th</w:t>
      </w:r>
      <w:r w:rsidR="004979AA" w:rsidRPr="001606AF">
        <w:rPr>
          <w:rFonts w:ascii="Helvetica Neue" w:hAnsi="Helvetica Neue"/>
          <w:sz w:val="22"/>
          <w:szCs w:val="22"/>
        </w:rPr>
        <w:t xml:space="preserve">e annual report of the </w:t>
      </w:r>
      <w:r w:rsidR="004979AA" w:rsidRPr="001606AF">
        <w:rPr>
          <w:rFonts w:ascii="Helvetica Neue" w:hAnsi="Helvetica Neue"/>
          <w:b/>
          <w:bCs/>
          <w:sz w:val="22"/>
          <w:szCs w:val="22"/>
        </w:rPr>
        <w:t xml:space="preserve">Secretary </w:t>
      </w:r>
      <w:r w:rsidR="004979AA" w:rsidRPr="001606AF">
        <w:rPr>
          <w:rFonts w:ascii="Helvetica Neue" w:hAnsi="Helvetica Neue"/>
          <w:sz w:val="22"/>
          <w:szCs w:val="22"/>
        </w:rPr>
        <w:t xml:space="preserve">is </w:t>
      </w:r>
      <w:r w:rsidR="00BB05E9" w:rsidRPr="001606AF">
        <w:rPr>
          <w:rFonts w:ascii="Helvetica Neue" w:hAnsi="Helvetica Neue"/>
          <w:sz w:val="22"/>
          <w:szCs w:val="22"/>
        </w:rPr>
        <w:t>the collection</w:t>
      </w:r>
      <w:r w:rsidR="00252AD8" w:rsidRPr="001606AF">
        <w:rPr>
          <w:rFonts w:ascii="Helvetica Neue" w:hAnsi="Helvetica Neue"/>
          <w:sz w:val="22"/>
          <w:szCs w:val="22"/>
        </w:rPr>
        <w:t xml:space="preserve"> of the </w:t>
      </w:r>
      <w:r w:rsidR="009147DF" w:rsidRPr="001606AF">
        <w:rPr>
          <w:rFonts w:ascii="Helvetica Neue" w:hAnsi="Helvetica Neue"/>
          <w:sz w:val="22"/>
          <w:szCs w:val="22"/>
        </w:rPr>
        <w:t xml:space="preserve">monthly </w:t>
      </w:r>
      <w:r w:rsidR="00BB05E9" w:rsidRPr="001606AF">
        <w:rPr>
          <w:rFonts w:ascii="Helvetica Neue" w:hAnsi="Helvetica Neue"/>
          <w:sz w:val="22"/>
          <w:szCs w:val="22"/>
        </w:rPr>
        <w:t xml:space="preserve">Board </w:t>
      </w:r>
      <w:r w:rsidR="009147DF" w:rsidRPr="001606AF">
        <w:rPr>
          <w:rFonts w:ascii="Helvetica Neue" w:hAnsi="Helvetica Neue"/>
          <w:sz w:val="22"/>
          <w:szCs w:val="22"/>
        </w:rPr>
        <w:t>meeting minutes (August 2020 through May 2021</w:t>
      </w:r>
      <w:r w:rsidR="00BB05E9" w:rsidRPr="001606AF">
        <w:rPr>
          <w:rFonts w:ascii="Helvetica Neue" w:hAnsi="Helvetica Neue"/>
          <w:sz w:val="22"/>
          <w:szCs w:val="22"/>
        </w:rPr>
        <w:t xml:space="preserve">). </w:t>
      </w:r>
      <w:r w:rsidR="00553B89" w:rsidRPr="001606AF">
        <w:rPr>
          <w:rFonts w:ascii="Helvetica Neue" w:hAnsi="Helvetica Neue"/>
          <w:b/>
          <w:bCs/>
          <w:sz w:val="22"/>
          <w:szCs w:val="22"/>
        </w:rPr>
        <w:t>Anne Belcher</w:t>
      </w:r>
      <w:r w:rsidR="00553B89" w:rsidRPr="001606AF">
        <w:rPr>
          <w:rFonts w:ascii="Helvetica Neue" w:hAnsi="Helvetica Neue"/>
          <w:sz w:val="22"/>
          <w:szCs w:val="22"/>
        </w:rPr>
        <w:t xml:space="preserve">, who served as Secretary </w:t>
      </w:r>
      <w:r w:rsidR="001C514C" w:rsidRPr="001606AF">
        <w:rPr>
          <w:rFonts w:ascii="Helvetica Neue" w:hAnsi="Helvetica Neue"/>
          <w:sz w:val="22"/>
          <w:szCs w:val="22"/>
        </w:rPr>
        <w:t xml:space="preserve">in the concluding year of her two-term service, has </w:t>
      </w:r>
      <w:r w:rsidR="00F80FF2" w:rsidRPr="001606AF">
        <w:rPr>
          <w:rFonts w:ascii="Helvetica Neue" w:hAnsi="Helvetica Neue"/>
          <w:sz w:val="22"/>
          <w:szCs w:val="22"/>
        </w:rPr>
        <w:t>in this manner c</w:t>
      </w:r>
      <w:r w:rsidR="00CA70E4" w:rsidRPr="001606AF">
        <w:rPr>
          <w:rFonts w:ascii="Helvetica Neue" w:hAnsi="Helvetica Neue"/>
          <w:sz w:val="22"/>
          <w:szCs w:val="22"/>
        </w:rPr>
        <w:t>reated a detailed and reliable record of the Board’s actions and decisions</w:t>
      </w:r>
      <w:r w:rsidR="004468AC" w:rsidRPr="001606AF">
        <w:rPr>
          <w:rFonts w:ascii="Helvetica Neue" w:hAnsi="Helvetica Neue"/>
          <w:sz w:val="22"/>
          <w:szCs w:val="22"/>
        </w:rPr>
        <w:t xml:space="preserve">, which is filed and archived in </w:t>
      </w:r>
      <w:r w:rsidR="000824FB" w:rsidRPr="001606AF">
        <w:rPr>
          <w:rFonts w:ascii="Helvetica Neue" w:hAnsi="Helvetica Neue"/>
          <w:sz w:val="22"/>
          <w:szCs w:val="22"/>
        </w:rPr>
        <w:t>MS Teams Senior Academy</w:t>
      </w:r>
      <w:r w:rsidR="004343BA" w:rsidRPr="001606AF">
        <w:rPr>
          <w:rFonts w:ascii="Helvetica Neue" w:hAnsi="Helvetica Neue"/>
          <w:sz w:val="22"/>
          <w:szCs w:val="22"/>
        </w:rPr>
        <w:t>—important documentatio</w:t>
      </w:r>
      <w:r w:rsidR="007220D6" w:rsidRPr="001606AF">
        <w:rPr>
          <w:rFonts w:ascii="Helvetica Neue" w:hAnsi="Helvetica Neue"/>
          <w:sz w:val="22"/>
          <w:szCs w:val="22"/>
        </w:rPr>
        <w:t>n, a service</w:t>
      </w:r>
      <w:r w:rsidR="000E48CC" w:rsidRPr="001606AF">
        <w:rPr>
          <w:rFonts w:ascii="Helvetica Neue" w:hAnsi="Helvetica Neue"/>
          <w:sz w:val="22"/>
          <w:szCs w:val="22"/>
        </w:rPr>
        <w:t xml:space="preserve"> for which the Board </w:t>
      </w:r>
      <w:r w:rsidR="004921D3" w:rsidRPr="001606AF">
        <w:rPr>
          <w:rFonts w:ascii="Helvetica Neue" w:hAnsi="Helvetica Neue"/>
          <w:sz w:val="22"/>
          <w:szCs w:val="22"/>
        </w:rPr>
        <w:t xml:space="preserve">is </w:t>
      </w:r>
      <w:r w:rsidR="007220D6" w:rsidRPr="001606AF">
        <w:rPr>
          <w:rFonts w:ascii="Helvetica Neue" w:hAnsi="Helvetica Neue"/>
          <w:sz w:val="22"/>
          <w:szCs w:val="22"/>
        </w:rPr>
        <w:t>very grateful.</w:t>
      </w:r>
      <w:r w:rsidR="00CA70E4" w:rsidRPr="001606AF">
        <w:rPr>
          <w:rFonts w:ascii="Helvetica Neue" w:hAnsi="Helvetica Neue"/>
          <w:sz w:val="22"/>
          <w:szCs w:val="22"/>
        </w:rPr>
        <w:t xml:space="preserve"> </w:t>
      </w:r>
    </w:p>
    <w:p w14:paraId="44BA93DA" w14:textId="77777777" w:rsidR="00797738" w:rsidRPr="001606AF" w:rsidRDefault="00797738" w:rsidP="009F1CBB">
      <w:pPr>
        <w:jc w:val="both"/>
        <w:rPr>
          <w:rFonts w:ascii="Helvetica Neue" w:hAnsi="Helvetica Neue"/>
          <w:sz w:val="22"/>
          <w:szCs w:val="22"/>
        </w:rPr>
      </w:pPr>
    </w:p>
    <w:p w14:paraId="4C3BCFEB" w14:textId="17C6CAF2" w:rsidR="004462F7" w:rsidRPr="001606AF" w:rsidRDefault="004462F7" w:rsidP="000B288C">
      <w:pPr>
        <w:rPr>
          <w:rFonts w:ascii="Helvetica Neue" w:hAnsi="Helvetica Neue" w:cs="Calibri"/>
          <w:b/>
          <w:bCs/>
          <w:sz w:val="22"/>
          <w:szCs w:val="22"/>
        </w:rPr>
      </w:pPr>
      <w:r w:rsidRPr="001606AF">
        <w:rPr>
          <w:rFonts w:ascii="Helvetica Neue" w:hAnsi="Helvetica Neue" w:cs="Calibri"/>
          <w:b/>
          <w:bCs/>
          <w:sz w:val="22"/>
          <w:szCs w:val="22"/>
        </w:rPr>
        <w:t>Treasurer Annual Report 2020-2021</w:t>
      </w:r>
    </w:p>
    <w:p w14:paraId="2DA43CCB" w14:textId="77777777" w:rsidR="004462F7" w:rsidRPr="001606AF" w:rsidRDefault="004462F7" w:rsidP="004462F7">
      <w:pPr>
        <w:rPr>
          <w:rFonts w:ascii="Helvetica Neue" w:hAnsi="Helvetica Neue" w:cs="Calibri"/>
          <w:sz w:val="22"/>
          <w:szCs w:val="22"/>
          <w:highlight w:val="yellow"/>
        </w:rPr>
      </w:pPr>
    </w:p>
    <w:p w14:paraId="10BD0A18" w14:textId="77777777" w:rsidR="004462F7" w:rsidRPr="001606AF" w:rsidRDefault="004462F7" w:rsidP="001606AF">
      <w:pPr>
        <w:jc w:val="both"/>
        <w:rPr>
          <w:rFonts w:ascii="Helvetica Neue" w:hAnsi="Helvetica Neue" w:cs="Calibri"/>
          <w:sz w:val="22"/>
          <w:szCs w:val="22"/>
        </w:rPr>
      </w:pPr>
      <w:r w:rsidRPr="001606AF">
        <w:rPr>
          <w:rFonts w:ascii="Helvetica Neue" w:hAnsi="Helvetica Neue" w:cs="Calibri"/>
          <w:sz w:val="22"/>
          <w:szCs w:val="22"/>
        </w:rPr>
        <w:t xml:space="preserve">The 2020-2021 annual budget was drafted and discussed by the Finance Committee and Executive Committee in July 2020.  The proposed budget was then presented and approved at the August 2020 Board meeting.  The Treasurer tracked actual income/expense vs. the budget.  The COV-ID19 pandemic in 2020 resulted in less in-person programming and therefore a decrease in program fee income and relative expenses.   As of writing of this report, before the final expenses of the 2020-21 annual meeting have been incurred, the 2020 budget year shows income </w:t>
      </w:r>
      <w:proofErr w:type="gramStart"/>
      <w:r w:rsidRPr="001606AF">
        <w:rPr>
          <w:rFonts w:ascii="Helvetica Neue" w:hAnsi="Helvetica Neue" w:cs="Calibri"/>
          <w:sz w:val="22"/>
          <w:szCs w:val="22"/>
        </w:rPr>
        <w:t>in excess of</w:t>
      </w:r>
      <w:proofErr w:type="gramEnd"/>
      <w:r w:rsidRPr="001606AF">
        <w:rPr>
          <w:rFonts w:ascii="Helvetica Neue" w:hAnsi="Helvetica Neue" w:cs="Calibri"/>
          <w:sz w:val="22"/>
          <w:szCs w:val="22"/>
        </w:rPr>
        <w:t xml:space="preserve"> expenses.    The year-end budget vs actual report will be completed in July 2021 and submitted to the Board of Directors.</w:t>
      </w:r>
    </w:p>
    <w:p w14:paraId="3F390619" w14:textId="77777777" w:rsidR="004462F7" w:rsidRPr="001606AF" w:rsidRDefault="004462F7" w:rsidP="004462F7">
      <w:pPr>
        <w:rPr>
          <w:rFonts w:ascii="Helvetica Neue" w:hAnsi="Helvetica Neue" w:cs="Calibri"/>
          <w:sz w:val="22"/>
          <w:szCs w:val="22"/>
        </w:rPr>
      </w:pPr>
    </w:p>
    <w:p w14:paraId="09ABBC96" w14:textId="4944DC60" w:rsidR="004462F7" w:rsidRPr="001606AF" w:rsidRDefault="004462F7" w:rsidP="004462F7">
      <w:pPr>
        <w:rPr>
          <w:rFonts w:ascii="Helvetica Neue" w:hAnsi="Helvetica Neue" w:cs="Calibri"/>
          <w:sz w:val="22"/>
          <w:szCs w:val="22"/>
        </w:rPr>
      </w:pPr>
      <w:r w:rsidRPr="001606AF">
        <w:rPr>
          <w:rFonts w:ascii="Helvetica Neue" w:hAnsi="Helvetica Neue" w:cs="Calibri"/>
          <w:sz w:val="22"/>
          <w:szCs w:val="22"/>
        </w:rPr>
        <w:t xml:space="preserve">Monthly account balance and transactional reports are provided to the Board.  As of </w:t>
      </w:r>
      <w:r w:rsidR="0063040A">
        <w:rPr>
          <w:rFonts w:ascii="Helvetica Neue" w:hAnsi="Helvetica Neue" w:cs="Calibri"/>
          <w:sz w:val="22"/>
          <w:szCs w:val="22"/>
        </w:rPr>
        <w:t xml:space="preserve">30 </w:t>
      </w:r>
      <w:r w:rsidRPr="001606AF">
        <w:rPr>
          <w:rFonts w:ascii="Helvetica Neue" w:hAnsi="Helvetica Neue" w:cs="Calibri"/>
          <w:sz w:val="22"/>
          <w:szCs w:val="22"/>
        </w:rPr>
        <w:t xml:space="preserve">April 2021, the account balances are as shown below: </w:t>
      </w:r>
    </w:p>
    <w:p w14:paraId="1C6E6F41" w14:textId="77777777" w:rsidR="004462F7" w:rsidRDefault="004462F7" w:rsidP="004462F7">
      <w:pPr>
        <w:rPr>
          <w:rFonts w:ascii="Calibri" w:hAnsi="Calibri" w:cs="Calibri"/>
          <w:sz w:val="20"/>
          <w:szCs w:val="20"/>
        </w:rPr>
      </w:pPr>
    </w:p>
    <w:p w14:paraId="53AEE342" w14:textId="77777777" w:rsidR="004462F7" w:rsidRPr="0033789C" w:rsidRDefault="004462F7" w:rsidP="004462F7">
      <w:pPr>
        <w:rPr>
          <w:rFonts w:ascii="Calibri" w:hAnsi="Calibri" w:cs="Calibri"/>
          <w:sz w:val="20"/>
          <w:szCs w:val="20"/>
        </w:rPr>
      </w:pPr>
      <w:r w:rsidRPr="00CC233C">
        <w:rPr>
          <w:noProof/>
        </w:rPr>
        <w:drawing>
          <wp:inline distT="0" distB="0" distL="0" distR="0" wp14:anchorId="67AA8BC0" wp14:editId="753D20D6">
            <wp:extent cx="3917950" cy="2000250"/>
            <wp:effectExtent l="0" t="0" r="6350" b="0"/>
            <wp:docPr id="2" name="Picture 2" descr="Account balance and transactional reports as of April 30,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count balance and transactional reports as of April 30, 20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7950" cy="2000250"/>
                    </a:xfrm>
                    <a:prstGeom prst="rect">
                      <a:avLst/>
                    </a:prstGeom>
                    <a:noFill/>
                    <a:ln>
                      <a:noFill/>
                    </a:ln>
                  </pic:spPr>
                </pic:pic>
              </a:graphicData>
            </a:graphic>
          </wp:inline>
        </w:drawing>
      </w:r>
    </w:p>
    <w:p w14:paraId="7751423A" w14:textId="77777777" w:rsidR="004462F7" w:rsidRPr="0033789C" w:rsidRDefault="004462F7" w:rsidP="004462F7">
      <w:pPr>
        <w:rPr>
          <w:rFonts w:ascii="Calibri" w:hAnsi="Calibri" w:cs="Calibri"/>
          <w:sz w:val="20"/>
          <w:szCs w:val="20"/>
        </w:rPr>
      </w:pPr>
    </w:p>
    <w:p w14:paraId="03669074" w14:textId="758E55CA" w:rsidR="004462F7" w:rsidRPr="000C4B8C" w:rsidRDefault="004462F7" w:rsidP="001606AF">
      <w:pPr>
        <w:jc w:val="both"/>
        <w:rPr>
          <w:rFonts w:ascii="Helvetica Neue" w:hAnsi="Helvetica Neue" w:cs="Calibri"/>
          <w:sz w:val="22"/>
          <w:szCs w:val="22"/>
        </w:rPr>
      </w:pPr>
      <w:r w:rsidRPr="000C4B8C">
        <w:rPr>
          <w:rFonts w:ascii="Helvetica Neue" w:hAnsi="Helvetica Neue" w:cs="Calibri"/>
          <w:sz w:val="22"/>
          <w:szCs w:val="22"/>
        </w:rPr>
        <w:t>An account review was initiated in October 2020 and completed March 2021 under the oversight of Senior Academy Treasurer.  A “Statement of Work” was developed and used as a template for the account review activities. Four major areas of the review:  1) Accounting Procedures, 2) Indiana Members Credit Union account, 3) PayPal account and 4) Membership Dues.  The Account Review Final Report March 2021 was approved and submitted to the President and Board in March.  A copy of the report is available upon request</w:t>
      </w:r>
      <w:r w:rsidR="00F53020">
        <w:rPr>
          <w:rFonts w:ascii="Helvetica Neue" w:hAnsi="Helvetica Neue" w:cs="Calibri"/>
          <w:sz w:val="22"/>
          <w:szCs w:val="22"/>
        </w:rPr>
        <w:t>,</w:t>
      </w:r>
      <w:r w:rsidRPr="000C4B8C">
        <w:rPr>
          <w:rFonts w:ascii="Helvetica Neue" w:hAnsi="Helvetica Neue" w:cs="Calibri"/>
          <w:sz w:val="22"/>
          <w:szCs w:val="22"/>
        </w:rPr>
        <w:t xml:space="preserve"> and it outlines the activities, </w:t>
      </w:r>
      <w:proofErr w:type="gramStart"/>
      <w:r w:rsidRPr="000C4B8C">
        <w:rPr>
          <w:rFonts w:ascii="Helvetica Neue" w:hAnsi="Helvetica Neue" w:cs="Calibri"/>
          <w:sz w:val="22"/>
          <w:szCs w:val="22"/>
        </w:rPr>
        <w:t>considerations</w:t>
      </w:r>
      <w:proofErr w:type="gramEnd"/>
      <w:r w:rsidRPr="000C4B8C">
        <w:rPr>
          <w:rFonts w:ascii="Helvetica Neue" w:hAnsi="Helvetica Neue" w:cs="Calibri"/>
          <w:sz w:val="22"/>
          <w:szCs w:val="22"/>
        </w:rPr>
        <w:t xml:space="preserve"> and recommendations for each major area.    No major considerations or recommendations were reported.</w:t>
      </w:r>
    </w:p>
    <w:p w14:paraId="10C05C7A" w14:textId="77777777" w:rsidR="004462F7" w:rsidRPr="000C4B8C" w:rsidRDefault="004462F7" w:rsidP="004462F7">
      <w:pPr>
        <w:rPr>
          <w:rFonts w:ascii="Helvetica Neue" w:hAnsi="Helvetica Neue" w:cs="Calibri"/>
          <w:sz w:val="22"/>
          <w:szCs w:val="22"/>
        </w:rPr>
      </w:pPr>
    </w:p>
    <w:p w14:paraId="3EA87FD9" w14:textId="77777777" w:rsidR="004462F7" w:rsidRPr="000C4B8C" w:rsidRDefault="004462F7" w:rsidP="004462F7">
      <w:pPr>
        <w:rPr>
          <w:rFonts w:ascii="Helvetica Neue" w:hAnsi="Helvetica Neue" w:cs="Calibri"/>
          <w:sz w:val="22"/>
          <w:szCs w:val="22"/>
        </w:rPr>
      </w:pPr>
      <w:r w:rsidRPr="000C4B8C">
        <w:rPr>
          <w:rFonts w:ascii="Helvetica Neue" w:hAnsi="Helvetica Neue" w:cs="Calibri"/>
          <w:sz w:val="22"/>
          <w:szCs w:val="22"/>
        </w:rPr>
        <w:t xml:space="preserve">During the 2020-21 year: </w:t>
      </w:r>
    </w:p>
    <w:p w14:paraId="613D8544" w14:textId="77777777" w:rsidR="004462F7" w:rsidRPr="000C4B8C" w:rsidRDefault="004462F7" w:rsidP="004462F7">
      <w:pPr>
        <w:pStyle w:val="ListParagraph"/>
        <w:numPr>
          <w:ilvl w:val="0"/>
          <w:numId w:val="1"/>
        </w:numPr>
        <w:spacing w:after="0" w:line="240" w:lineRule="auto"/>
        <w:rPr>
          <w:rFonts w:ascii="Helvetica Neue" w:hAnsi="Helvetica Neue" w:cs="Calibri"/>
          <w:sz w:val="22"/>
        </w:rPr>
      </w:pPr>
      <w:r w:rsidRPr="000C4B8C">
        <w:rPr>
          <w:rFonts w:ascii="Helvetica Neue" w:hAnsi="Helvetica Neue" w:cs="Calibri"/>
          <w:sz w:val="22"/>
        </w:rPr>
        <w:t xml:space="preserve">$12,000 - Scholarships awarded by Senior Academy. </w:t>
      </w:r>
    </w:p>
    <w:p w14:paraId="102E6EF4" w14:textId="77777777" w:rsidR="004462F7" w:rsidRPr="000C4B8C" w:rsidRDefault="004462F7" w:rsidP="004462F7">
      <w:pPr>
        <w:pStyle w:val="ListParagraph"/>
        <w:numPr>
          <w:ilvl w:val="0"/>
          <w:numId w:val="1"/>
        </w:numPr>
        <w:spacing w:after="0" w:line="240" w:lineRule="auto"/>
        <w:rPr>
          <w:rFonts w:ascii="Helvetica Neue" w:hAnsi="Helvetica Neue" w:cs="Calibri"/>
          <w:sz w:val="22"/>
        </w:rPr>
      </w:pPr>
      <w:r w:rsidRPr="000C4B8C">
        <w:rPr>
          <w:rFonts w:ascii="Helvetica Neue" w:hAnsi="Helvetica Neue" w:cs="Calibri"/>
          <w:sz w:val="22"/>
        </w:rPr>
        <w:t>$1,450 - membership dues collected.</w:t>
      </w:r>
    </w:p>
    <w:p w14:paraId="606333AC" w14:textId="77777777" w:rsidR="004462F7" w:rsidRPr="000C4B8C" w:rsidRDefault="004462F7" w:rsidP="004462F7">
      <w:pPr>
        <w:pStyle w:val="ListParagraph"/>
        <w:numPr>
          <w:ilvl w:val="0"/>
          <w:numId w:val="1"/>
        </w:numPr>
        <w:spacing w:after="0" w:line="240" w:lineRule="auto"/>
        <w:rPr>
          <w:rFonts w:ascii="Helvetica Neue" w:hAnsi="Helvetica Neue" w:cs="Calibri"/>
          <w:sz w:val="22"/>
        </w:rPr>
      </w:pPr>
      <w:r w:rsidRPr="000C4B8C">
        <w:rPr>
          <w:rFonts w:ascii="Helvetica Neue" w:hAnsi="Helvetica Neue" w:cs="Calibri"/>
          <w:sz w:val="22"/>
        </w:rPr>
        <w:t>$46.03 - expense for PayPal membership payments by credit card</w:t>
      </w:r>
    </w:p>
    <w:p w14:paraId="2C5FC1D5" w14:textId="1EDCDF97" w:rsidR="004462F7" w:rsidRPr="000C4B8C" w:rsidRDefault="004462F7" w:rsidP="004462F7">
      <w:pPr>
        <w:pStyle w:val="ListParagraph"/>
        <w:numPr>
          <w:ilvl w:val="0"/>
          <w:numId w:val="1"/>
        </w:numPr>
        <w:spacing w:after="0" w:line="240" w:lineRule="auto"/>
        <w:rPr>
          <w:rFonts w:ascii="Helvetica Neue" w:hAnsi="Helvetica Neue" w:cs="Calibri"/>
          <w:sz w:val="22"/>
        </w:rPr>
      </w:pPr>
      <w:r w:rsidRPr="000C4B8C">
        <w:rPr>
          <w:rFonts w:ascii="Helvetica Neue" w:hAnsi="Helvetica Neue" w:cs="Calibri"/>
          <w:sz w:val="22"/>
        </w:rPr>
        <w:lastRenderedPageBreak/>
        <w:t xml:space="preserve">$4,910 - total contributions to the IU Foundation accounts </w:t>
      </w:r>
    </w:p>
    <w:p w14:paraId="709BDCBF" w14:textId="77777777" w:rsidR="004462F7" w:rsidRPr="000C4B8C" w:rsidRDefault="004462F7" w:rsidP="004462F7">
      <w:pPr>
        <w:rPr>
          <w:rFonts w:ascii="Helvetica Neue" w:hAnsi="Helvetica Neue" w:cs="Calibri"/>
          <w:sz w:val="22"/>
          <w:szCs w:val="22"/>
        </w:rPr>
      </w:pPr>
    </w:p>
    <w:p w14:paraId="26707975" w14:textId="76581E7C" w:rsidR="004462F7" w:rsidRPr="000C4B8C" w:rsidRDefault="004462F7" w:rsidP="004462F7">
      <w:pPr>
        <w:rPr>
          <w:rFonts w:ascii="Helvetica Neue" w:hAnsi="Helvetica Neue" w:cs="Calibri"/>
          <w:sz w:val="22"/>
          <w:szCs w:val="22"/>
        </w:rPr>
      </w:pPr>
      <w:r w:rsidRPr="000C4B8C">
        <w:rPr>
          <w:rFonts w:ascii="Helvetica Neue" w:hAnsi="Helvetica Neue" w:cs="Calibri"/>
          <w:sz w:val="22"/>
          <w:szCs w:val="22"/>
        </w:rPr>
        <w:t xml:space="preserve">Respectfully </w:t>
      </w:r>
      <w:r w:rsidR="008C18D8" w:rsidRPr="000C4B8C">
        <w:rPr>
          <w:rFonts w:ascii="Helvetica Neue" w:hAnsi="Helvetica Neue" w:cs="Calibri"/>
          <w:sz w:val="22"/>
          <w:szCs w:val="22"/>
        </w:rPr>
        <w:t>s</w:t>
      </w:r>
      <w:r w:rsidRPr="000C4B8C">
        <w:rPr>
          <w:rFonts w:ascii="Helvetica Neue" w:hAnsi="Helvetica Neue" w:cs="Calibri"/>
          <w:sz w:val="22"/>
          <w:szCs w:val="22"/>
        </w:rPr>
        <w:t>ubmitted,</w:t>
      </w:r>
    </w:p>
    <w:p w14:paraId="43F050E6" w14:textId="77777777" w:rsidR="004462F7" w:rsidRPr="000C4B8C" w:rsidRDefault="004462F7" w:rsidP="004462F7">
      <w:pPr>
        <w:rPr>
          <w:rFonts w:ascii="Helvetica Neue" w:hAnsi="Helvetica Neue" w:cs="Calibri"/>
          <w:sz w:val="22"/>
          <w:szCs w:val="22"/>
        </w:rPr>
      </w:pPr>
      <w:r w:rsidRPr="000C4B8C">
        <w:rPr>
          <w:rFonts w:ascii="Helvetica Neue" w:hAnsi="Helvetica Neue" w:cs="Calibri"/>
          <w:sz w:val="22"/>
          <w:szCs w:val="22"/>
        </w:rPr>
        <w:t xml:space="preserve">Gabrielle </w:t>
      </w:r>
      <w:proofErr w:type="spellStart"/>
      <w:r w:rsidRPr="000C4B8C">
        <w:rPr>
          <w:rFonts w:ascii="Helvetica Neue" w:hAnsi="Helvetica Neue" w:cs="Calibri"/>
          <w:sz w:val="22"/>
          <w:szCs w:val="22"/>
        </w:rPr>
        <w:t>Bovenzi</w:t>
      </w:r>
      <w:proofErr w:type="spellEnd"/>
    </w:p>
    <w:p w14:paraId="7505865E" w14:textId="78FB9DD2" w:rsidR="004462F7" w:rsidRPr="000C4B8C" w:rsidRDefault="004462F7" w:rsidP="004462F7">
      <w:pPr>
        <w:rPr>
          <w:rFonts w:ascii="Helvetica Neue" w:hAnsi="Helvetica Neue" w:cs="Calibri"/>
          <w:sz w:val="22"/>
          <w:szCs w:val="22"/>
        </w:rPr>
      </w:pPr>
      <w:r w:rsidRPr="000C4B8C">
        <w:rPr>
          <w:rFonts w:ascii="Helvetica Neue" w:hAnsi="Helvetica Neue" w:cs="Calibri"/>
          <w:sz w:val="22"/>
          <w:szCs w:val="22"/>
        </w:rPr>
        <w:t>Treasurer</w:t>
      </w:r>
    </w:p>
    <w:p w14:paraId="088EB9E1" w14:textId="77777777" w:rsidR="005159DD" w:rsidRPr="000C4B8C" w:rsidRDefault="008C18D8" w:rsidP="004462F7">
      <w:pPr>
        <w:rPr>
          <w:rFonts w:ascii="Helvetica Neue" w:hAnsi="Helvetica Neue" w:cs="Calibri"/>
          <w:sz w:val="22"/>
          <w:szCs w:val="22"/>
        </w:rPr>
      </w:pPr>
      <w:r w:rsidRPr="000C4B8C">
        <w:rPr>
          <w:rFonts w:ascii="Helvetica Neue" w:hAnsi="Helvetica Neue" w:cs="Calibri"/>
          <w:sz w:val="22"/>
          <w:szCs w:val="22"/>
        </w:rPr>
        <w:t xml:space="preserve">30 </w:t>
      </w:r>
      <w:r w:rsidR="004462F7" w:rsidRPr="000C4B8C">
        <w:rPr>
          <w:rFonts w:ascii="Helvetica Neue" w:hAnsi="Helvetica Neue" w:cs="Calibri"/>
          <w:sz w:val="22"/>
          <w:szCs w:val="22"/>
        </w:rPr>
        <w:t>May 2021</w:t>
      </w:r>
    </w:p>
    <w:p w14:paraId="7D2A67A1" w14:textId="77777777" w:rsidR="005159DD" w:rsidRPr="000C4B8C" w:rsidRDefault="005159DD" w:rsidP="004462F7">
      <w:pPr>
        <w:pBdr>
          <w:bottom w:val="single" w:sz="12" w:space="1" w:color="auto"/>
        </w:pBdr>
        <w:rPr>
          <w:rFonts w:ascii="Helvetica Neue" w:hAnsi="Helvetica Neue" w:cs="Calibri"/>
          <w:sz w:val="22"/>
          <w:szCs w:val="22"/>
        </w:rPr>
      </w:pPr>
    </w:p>
    <w:p w14:paraId="066ED212" w14:textId="77777777" w:rsidR="00BF359F" w:rsidRPr="000C4B8C" w:rsidRDefault="00BF359F" w:rsidP="004462F7">
      <w:pPr>
        <w:rPr>
          <w:rFonts w:ascii="Helvetica Neue" w:hAnsi="Helvetica Neue" w:cs="Calibri"/>
          <w:sz w:val="22"/>
          <w:szCs w:val="22"/>
        </w:rPr>
      </w:pPr>
    </w:p>
    <w:p w14:paraId="74C4F75A" w14:textId="77777777" w:rsidR="00B459CD" w:rsidRDefault="00B459CD" w:rsidP="009B7148">
      <w:pPr>
        <w:rPr>
          <w:rFonts w:ascii="Helvetica Neue" w:hAnsi="Helvetica Neue" w:cs="Times New Roman (Body CS)"/>
          <w:b/>
          <w:bCs/>
          <w:smallCaps/>
          <w:sz w:val="22"/>
          <w:szCs w:val="22"/>
        </w:rPr>
      </w:pPr>
    </w:p>
    <w:p w14:paraId="416E6460" w14:textId="77777777" w:rsidR="00B459CD" w:rsidRDefault="00B459CD" w:rsidP="009B7148">
      <w:pPr>
        <w:rPr>
          <w:rFonts w:ascii="Helvetica Neue" w:hAnsi="Helvetica Neue" w:cs="Times New Roman (Body CS)"/>
          <w:b/>
          <w:bCs/>
          <w:smallCaps/>
          <w:sz w:val="22"/>
          <w:szCs w:val="22"/>
        </w:rPr>
      </w:pPr>
    </w:p>
    <w:p w14:paraId="795EBAB2" w14:textId="77777777" w:rsidR="00B459CD" w:rsidRDefault="00B459CD" w:rsidP="009B7148">
      <w:pPr>
        <w:rPr>
          <w:rFonts w:ascii="Helvetica Neue" w:hAnsi="Helvetica Neue" w:cs="Times New Roman (Body CS)"/>
          <w:b/>
          <w:bCs/>
          <w:smallCaps/>
          <w:sz w:val="22"/>
          <w:szCs w:val="22"/>
        </w:rPr>
      </w:pPr>
    </w:p>
    <w:p w14:paraId="596AA381" w14:textId="77777777" w:rsidR="00B459CD" w:rsidRDefault="00B459CD" w:rsidP="009B7148">
      <w:pPr>
        <w:rPr>
          <w:rFonts w:ascii="Helvetica Neue" w:hAnsi="Helvetica Neue" w:cs="Times New Roman (Body CS)"/>
          <w:b/>
          <w:bCs/>
          <w:smallCaps/>
          <w:sz w:val="22"/>
          <w:szCs w:val="22"/>
        </w:rPr>
      </w:pPr>
    </w:p>
    <w:p w14:paraId="4BD3F87F" w14:textId="77777777" w:rsidR="00B459CD" w:rsidRDefault="00B459CD" w:rsidP="009B7148">
      <w:pPr>
        <w:rPr>
          <w:rFonts w:ascii="Helvetica Neue" w:hAnsi="Helvetica Neue" w:cs="Times New Roman (Body CS)"/>
          <w:b/>
          <w:bCs/>
          <w:smallCaps/>
          <w:sz w:val="22"/>
          <w:szCs w:val="22"/>
        </w:rPr>
      </w:pPr>
    </w:p>
    <w:p w14:paraId="4347DFBF" w14:textId="77777777" w:rsidR="00B459CD" w:rsidRDefault="00B459CD" w:rsidP="009B7148">
      <w:pPr>
        <w:rPr>
          <w:rFonts w:ascii="Helvetica Neue" w:hAnsi="Helvetica Neue" w:cs="Times New Roman (Body CS)"/>
          <w:b/>
          <w:bCs/>
          <w:smallCaps/>
          <w:sz w:val="22"/>
          <w:szCs w:val="22"/>
        </w:rPr>
      </w:pPr>
    </w:p>
    <w:p w14:paraId="66CB7C1E" w14:textId="77777777" w:rsidR="00B459CD" w:rsidRDefault="00B459CD" w:rsidP="009B7148">
      <w:pPr>
        <w:rPr>
          <w:rFonts w:ascii="Helvetica Neue" w:hAnsi="Helvetica Neue" w:cs="Times New Roman (Body CS)"/>
          <w:b/>
          <w:bCs/>
          <w:smallCaps/>
          <w:sz w:val="22"/>
          <w:szCs w:val="22"/>
        </w:rPr>
      </w:pPr>
    </w:p>
    <w:p w14:paraId="7AD315EE" w14:textId="77777777" w:rsidR="00B459CD" w:rsidRDefault="00B459CD" w:rsidP="009B7148">
      <w:pPr>
        <w:rPr>
          <w:rFonts w:ascii="Helvetica Neue" w:hAnsi="Helvetica Neue" w:cs="Times New Roman (Body CS)"/>
          <w:b/>
          <w:bCs/>
          <w:smallCaps/>
          <w:sz w:val="22"/>
          <w:szCs w:val="22"/>
        </w:rPr>
      </w:pPr>
    </w:p>
    <w:p w14:paraId="22EE314E" w14:textId="77777777" w:rsidR="00B459CD" w:rsidRDefault="00B459CD" w:rsidP="009B7148">
      <w:pPr>
        <w:rPr>
          <w:rFonts w:ascii="Helvetica Neue" w:hAnsi="Helvetica Neue" w:cs="Times New Roman (Body CS)"/>
          <w:b/>
          <w:bCs/>
          <w:smallCaps/>
          <w:sz w:val="22"/>
          <w:szCs w:val="22"/>
        </w:rPr>
      </w:pPr>
    </w:p>
    <w:p w14:paraId="6A32F2FB" w14:textId="77777777" w:rsidR="00B459CD" w:rsidRDefault="00B459CD" w:rsidP="009B7148">
      <w:pPr>
        <w:rPr>
          <w:rFonts w:ascii="Helvetica Neue" w:hAnsi="Helvetica Neue" w:cs="Times New Roman (Body CS)"/>
          <w:b/>
          <w:bCs/>
          <w:smallCaps/>
          <w:sz w:val="22"/>
          <w:szCs w:val="22"/>
        </w:rPr>
      </w:pPr>
    </w:p>
    <w:p w14:paraId="07C248D4" w14:textId="77777777" w:rsidR="00B459CD" w:rsidRDefault="00B459CD" w:rsidP="009B7148">
      <w:pPr>
        <w:rPr>
          <w:rFonts w:ascii="Helvetica Neue" w:hAnsi="Helvetica Neue" w:cs="Times New Roman (Body CS)"/>
          <w:b/>
          <w:bCs/>
          <w:smallCaps/>
          <w:sz w:val="22"/>
          <w:szCs w:val="22"/>
        </w:rPr>
      </w:pPr>
    </w:p>
    <w:p w14:paraId="52C6F393" w14:textId="77777777" w:rsidR="00B459CD" w:rsidRDefault="00B459CD" w:rsidP="009B7148">
      <w:pPr>
        <w:rPr>
          <w:rFonts w:ascii="Helvetica Neue" w:hAnsi="Helvetica Neue" w:cs="Times New Roman (Body CS)"/>
          <w:b/>
          <w:bCs/>
          <w:smallCaps/>
          <w:sz w:val="22"/>
          <w:szCs w:val="22"/>
        </w:rPr>
      </w:pPr>
    </w:p>
    <w:p w14:paraId="51507DDC" w14:textId="77777777" w:rsidR="00B459CD" w:rsidRDefault="00B459CD" w:rsidP="009B7148">
      <w:pPr>
        <w:rPr>
          <w:rFonts w:ascii="Helvetica Neue" w:hAnsi="Helvetica Neue" w:cs="Times New Roman (Body CS)"/>
          <w:b/>
          <w:bCs/>
          <w:smallCaps/>
          <w:sz w:val="22"/>
          <w:szCs w:val="22"/>
        </w:rPr>
      </w:pPr>
    </w:p>
    <w:p w14:paraId="4DBACEBF" w14:textId="77777777" w:rsidR="00B459CD" w:rsidRDefault="00B459CD" w:rsidP="009B7148">
      <w:pPr>
        <w:rPr>
          <w:rFonts w:ascii="Helvetica Neue" w:hAnsi="Helvetica Neue" w:cs="Times New Roman (Body CS)"/>
          <w:b/>
          <w:bCs/>
          <w:smallCaps/>
          <w:sz w:val="22"/>
          <w:szCs w:val="22"/>
        </w:rPr>
      </w:pPr>
    </w:p>
    <w:p w14:paraId="45A48CD2" w14:textId="77777777" w:rsidR="00B459CD" w:rsidRDefault="00B459CD" w:rsidP="009B7148">
      <w:pPr>
        <w:rPr>
          <w:rFonts w:ascii="Helvetica Neue" w:hAnsi="Helvetica Neue" w:cs="Times New Roman (Body CS)"/>
          <w:b/>
          <w:bCs/>
          <w:smallCaps/>
          <w:sz w:val="22"/>
          <w:szCs w:val="22"/>
        </w:rPr>
      </w:pPr>
    </w:p>
    <w:p w14:paraId="2975B5BA" w14:textId="77777777" w:rsidR="00B459CD" w:rsidRDefault="00B459CD" w:rsidP="009B7148">
      <w:pPr>
        <w:rPr>
          <w:rFonts w:ascii="Helvetica Neue" w:hAnsi="Helvetica Neue" w:cs="Times New Roman (Body CS)"/>
          <w:b/>
          <w:bCs/>
          <w:smallCaps/>
          <w:sz w:val="22"/>
          <w:szCs w:val="22"/>
        </w:rPr>
      </w:pPr>
    </w:p>
    <w:p w14:paraId="7F61EE3E" w14:textId="77777777" w:rsidR="00B459CD" w:rsidRDefault="00B459CD" w:rsidP="009B7148">
      <w:pPr>
        <w:rPr>
          <w:rFonts w:ascii="Helvetica Neue" w:hAnsi="Helvetica Neue" w:cs="Times New Roman (Body CS)"/>
          <w:b/>
          <w:bCs/>
          <w:smallCaps/>
          <w:sz w:val="22"/>
          <w:szCs w:val="22"/>
        </w:rPr>
      </w:pPr>
    </w:p>
    <w:p w14:paraId="21452F03" w14:textId="77777777" w:rsidR="00B459CD" w:rsidRDefault="00B459CD" w:rsidP="009B7148">
      <w:pPr>
        <w:rPr>
          <w:rFonts w:ascii="Helvetica Neue" w:hAnsi="Helvetica Neue" w:cs="Times New Roman (Body CS)"/>
          <w:b/>
          <w:bCs/>
          <w:smallCaps/>
          <w:sz w:val="22"/>
          <w:szCs w:val="22"/>
        </w:rPr>
      </w:pPr>
    </w:p>
    <w:p w14:paraId="264D4474" w14:textId="77777777" w:rsidR="00B459CD" w:rsidRDefault="00B459CD" w:rsidP="009B7148">
      <w:pPr>
        <w:rPr>
          <w:rFonts w:ascii="Helvetica Neue" w:hAnsi="Helvetica Neue" w:cs="Times New Roman (Body CS)"/>
          <w:b/>
          <w:bCs/>
          <w:smallCaps/>
          <w:sz w:val="22"/>
          <w:szCs w:val="22"/>
        </w:rPr>
      </w:pPr>
    </w:p>
    <w:p w14:paraId="4955DE4F" w14:textId="77777777" w:rsidR="00B459CD" w:rsidRDefault="00B459CD" w:rsidP="009B7148">
      <w:pPr>
        <w:rPr>
          <w:rFonts w:ascii="Helvetica Neue" w:hAnsi="Helvetica Neue" w:cs="Times New Roman (Body CS)"/>
          <w:b/>
          <w:bCs/>
          <w:smallCaps/>
          <w:sz w:val="22"/>
          <w:szCs w:val="22"/>
        </w:rPr>
      </w:pPr>
    </w:p>
    <w:p w14:paraId="3662D6A3" w14:textId="77777777" w:rsidR="00B459CD" w:rsidRDefault="00B459CD" w:rsidP="009B7148">
      <w:pPr>
        <w:rPr>
          <w:rFonts w:ascii="Helvetica Neue" w:hAnsi="Helvetica Neue" w:cs="Times New Roman (Body CS)"/>
          <w:b/>
          <w:bCs/>
          <w:smallCaps/>
          <w:sz w:val="22"/>
          <w:szCs w:val="22"/>
        </w:rPr>
      </w:pPr>
    </w:p>
    <w:p w14:paraId="5388551B" w14:textId="77777777" w:rsidR="00B459CD" w:rsidRDefault="00B459CD" w:rsidP="009B7148">
      <w:pPr>
        <w:rPr>
          <w:rFonts w:ascii="Helvetica Neue" w:hAnsi="Helvetica Neue" w:cs="Times New Roman (Body CS)"/>
          <w:b/>
          <w:bCs/>
          <w:smallCaps/>
          <w:sz w:val="22"/>
          <w:szCs w:val="22"/>
        </w:rPr>
      </w:pPr>
    </w:p>
    <w:p w14:paraId="1A51DD22" w14:textId="77777777" w:rsidR="00B459CD" w:rsidRDefault="00B459CD" w:rsidP="009B7148">
      <w:pPr>
        <w:rPr>
          <w:rFonts w:ascii="Helvetica Neue" w:hAnsi="Helvetica Neue" w:cs="Times New Roman (Body CS)"/>
          <w:b/>
          <w:bCs/>
          <w:smallCaps/>
          <w:sz w:val="22"/>
          <w:szCs w:val="22"/>
        </w:rPr>
      </w:pPr>
    </w:p>
    <w:p w14:paraId="15CCB14E" w14:textId="77777777" w:rsidR="00B459CD" w:rsidRDefault="00B459CD" w:rsidP="009B7148">
      <w:pPr>
        <w:rPr>
          <w:rFonts w:ascii="Helvetica Neue" w:hAnsi="Helvetica Neue" w:cs="Times New Roman (Body CS)"/>
          <w:b/>
          <w:bCs/>
          <w:smallCaps/>
          <w:sz w:val="22"/>
          <w:szCs w:val="22"/>
        </w:rPr>
      </w:pPr>
    </w:p>
    <w:p w14:paraId="60A484A0" w14:textId="77777777" w:rsidR="00B459CD" w:rsidRDefault="00B459CD" w:rsidP="009B7148">
      <w:pPr>
        <w:rPr>
          <w:rFonts w:ascii="Helvetica Neue" w:hAnsi="Helvetica Neue" w:cs="Times New Roman (Body CS)"/>
          <w:b/>
          <w:bCs/>
          <w:smallCaps/>
          <w:sz w:val="22"/>
          <w:szCs w:val="22"/>
        </w:rPr>
      </w:pPr>
    </w:p>
    <w:p w14:paraId="42FF8F55" w14:textId="77777777" w:rsidR="00B459CD" w:rsidRDefault="00B459CD" w:rsidP="009B7148">
      <w:pPr>
        <w:rPr>
          <w:rFonts w:ascii="Helvetica Neue" w:hAnsi="Helvetica Neue" w:cs="Times New Roman (Body CS)"/>
          <w:b/>
          <w:bCs/>
          <w:smallCaps/>
          <w:sz w:val="22"/>
          <w:szCs w:val="22"/>
        </w:rPr>
      </w:pPr>
    </w:p>
    <w:p w14:paraId="36D87631" w14:textId="77777777" w:rsidR="00B459CD" w:rsidRDefault="00B459CD" w:rsidP="009B7148">
      <w:pPr>
        <w:rPr>
          <w:rFonts w:ascii="Helvetica Neue" w:hAnsi="Helvetica Neue" w:cs="Times New Roman (Body CS)"/>
          <w:b/>
          <w:bCs/>
          <w:smallCaps/>
          <w:sz w:val="22"/>
          <w:szCs w:val="22"/>
        </w:rPr>
      </w:pPr>
    </w:p>
    <w:p w14:paraId="570AF852" w14:textId="77777777" w:rsidR="00B459CD" w:rsidRDefault="00B459CD" w:rsidP="009B7148">
      <w:pPr>
        <w:rPr>
          <w:rFonts w:ascii="Helvetica Neue" w:hAnsi="Helvetica Neue" w:cs="Times New Roman (Body CS)"/>
          <w:b/>
          <w:bCs/>
          <w:smallCaps/>
          <w:sz w:val="22"/>
          <w:szCs w:val="22"/>
        </w:rPr>
      </w:pPr>
    </w:p>
    <w:p w14:paraId="2ACAF785" w14:textId="77777777" w:rsidR="00B459CD" w:rsidRDefault="00B459CD" w:rsidP="009B7148">
      <w:pPr>
        <w:rPr>
          <w:rFonts w:ascii="Helvetica Neue" w:hAnsi="Helvetica Neue" w:cs="Times New Roman (Body CS)"/>
          <w:b/>
          <w:bCs/>
          <w:smallCaps/>
          <w:sz w:val="22"/>
          <w:szCs w:val="22"/>
        </w:rPr>
      </w:pPr>
    </w:p>
    <w:p w14:paraId="0AED0F0A" w14:textId="77777777" w:rsidR="00B459CD" w:rsidRDefault="00B459CD" w:rsidP="009B7148">
      <w:pPr>
        <w:rPr>
          <w:rFonts w:ascii="Helvetica Neue" w:hAnsi="Helvetica Neue" w:cs="Times New Roman (Body CS)"/>
          <w:b/>
          <w:bCs/>
          <w:smallCaps/>
          <w:sz w:val="22"/>
          <w:szCs w:val="22"/>
        </w:rPr>
      </w:pPr>
    </w:p>
    <w:p w14:paraId="546C8CEE" w14:textId="77777777" w:rsidR="00B459CD" w:rsidRDefault="00B459CD" w:rsidP="009B7148">
      <w:pPr>
        <w:rPr>
          <w:rFonts w:ascii="Helvetica Neue" w:hAnsi="Helvetica Neue" w:cs="Times New Roman (Body CS)"/>
          <w:b/>
          <w:bCs/>
          <w:smallCaps/>
          <w:sz w:val="22"/>
          <w:szCs w:val="22"/>
        </w:rPr>
      </w:pPr>
    </w:p>
    <w:p w14:paraId="0F5C41DB" w14:textId="77777777" w:rsidR="00B459CD" w:rsidRDefault="00B459CD" w:rsidP="009B7148">
      <w:pPr>
        <w:rPr>
          <w:rFonts w:ascii="Helvetica Neue" w:hAnsi="Helvetica Neue" w:cs="Times New Roman (Body CS)"/>
          <w:b/>
          <w:bCs/>
          <w:smallCaps/>
          <w:sz w:val="22"/>
          <w:szCs w:val="22"/>
        </w:rPr>
      </w:pPr>
    </w:p>
    <w:p w14:paraId="67963B5F" w14:textId="77777777" w:rsidR="00B459CD" w:rsidRDefault="00B459CD" w:rsidP="009B7148">
      <w:pPr>
        <w:rPr>
          <w:rFonts w:ascii="Helvetica Neue" w:hAnsi="Helvetica Neue" w:cs="Times New Roman (Body CS)"/>
          <w:b/>
          <w:bCs/>
          <w:smallCaps/>
          <w:sz w:val="22"/>
          <w:szCs w:val="22"/>
        </w:rPr>
      </w:pPr>
    </w:p>
    <w:p w14:paraId="3CF21CC8" w14:textId="77777777" w:rsidR="00B459CD" w:rsidRDefault="00B459CD" w:rsidP="009B7148">
      <w:pPr>
        <w:rPr>
          <w:rFonts w:ascii="Helvetica Neue" w:hAnsi="Helvetica Neue" w:cs="Times New Roman (Body CS)"/>
          <w:b/>
          <w:bCs/>
          <w:smallCaps/>
          <w:sz w:val="22"/>
          <w:szCs w:val="22"/>
        </w:rPr>
      </w:pPr>
    </w:p>
    <w:p w14:paraId="50B26A6A" w14:textId="77777777" w:rsidR="00B459CD" w:rsidRDefault="00B459CD" w:rsidP="009B7148">
      <w:pPr>
        <w:rPr>
          <w:rFonts w:ascii="Helvetica Neue" w:hAnsi="Helvetica Neue" w:cs="Times New Roman (Body CS)"/>
          <w:b/>
          <w:bCs/>
          <w:smallCaps/>
          <w:sz w:val="22"/>
          <w:szCs w:val="22"/>
        </w:rPr>
      </w:pPr>
    </w:p>
    <w:p w14:paraId="619EBB74" w14:textId="77777777" w:rsidR="00B459CD" w:rsidRDefault="00B459CD" w:rsidP="009B7148">
      <w:pPr>
        <w:rPr>
          <w:rFonts w:ascii="Helvetica Neue" w:hAnsi="Helvetica Neue" w:cs="Times New Roman (Body CS)"/>
          <w:b/>
          <w:bCs/>
          <w:smallCaps/>
          <w:sz w:val="22"/>
          <w:szCs w:val="22"/>
        </w:rPr>
      </w:pPr>
    </w:p>
    <w:p w14:paraId="05CCA3B7" w14:textId="67A9368D" w:rsidR="00E62619" w:rsidRPr="000C4B8C" w:rsidRDefault="00BF359F" w:rsidP="009B7148">
      <w:pPr>
        <w:rPr>
          <w:rFonts w:ascii="Helvetica Neue" w:hAnsi="Helvetica Neue" w:cs="Calibri"/>
          <w:sz w:val="22"/>
          <w:szCs w:val="22"/>
        </w:rPr>
      </w:pPr>
      <w:r w:rsidRPr="000C4B8C">
        <w:rPr>
          <w:rFonts w:ascii="Helvetica Neue" w:hAnsi="Helvetica Neue" w:cs="Times New Roman (Body CS)"/>
          <w:b/>
          <w:bCs/>
          <w:smallCaps/>
          <w:sz w:val="22"/>
          <w:szCs w:val="22"/>
        </w:rPr>
        <w:lastRenderedPageBreak/>
        <w:t>Standing Committee Reports</w:t>
      </w:r>
      <w:r w:rsidRPr="000C4B8C">
        <w:rPr>
          <w:rFonts w:ascii="Helvetica Neue" w:hAnsi="Helvetica Neue" w:cs="Calibri"/>
          <w:sz w:val="22"/>
          <w:szCs w:val="22"/>
        </w:rPr>
        <w:t xml:space="preserve"> </w:t>
      </w:r>
    </w:p>
    <w:p w14:paraId="2B988FBB" w14:textId="77777777" w:rsidR="00E62619" w:rsidRPr="000C4B8C" w:rsidRDefault="00E62619" w:rsidP="009B7148">
      <w:pPr>
        <w:rPr>
          <w:rFonts w:ascii="Helvetica Neue" w:hAnsi="Helvetica Neue" w:cs="Calibri"/>
          <w:sz w:val="22"/>
          <w:szCs w:val="22"/>
        </w:rPr>
      </w:pPr>
    </w:p>
    <w:p w14:paraId="2236FAF8" w14:textId="16B151B7" w:rsidR="00BB1F6A" w:rsidRPr="000C4B8C" w:rsidRDefault="00BB1F6A" w:rsidP="009B7148">
      <w:pPr>
        <w:rPr>
          <w:rFonts w:ascii="Helvetica Neue" w:hAnsi="Helvetica Neue" w:cs="Calibri"/>
          <w:sz w:val="22"/>
          <w:szCs w:val="22"/>
        </w:rPr>
      </w:pPr>
      <w:r w:rsidRPr="000C4B8C">
        <w:rPr>
          <w:rFonts w:ascii="Helvetica Neue" w:hAnsi="Helvetica Neue"/>
          <w:b/>
          <w:bCs/>
          <w:sz w:val="22"/>
          <w:szCs w:val="22"/>
        </w:rPr>
        <w:t>Finance Committee Annual Report 2020-2021</w:t>
      </w:r>
    </w:p>
    <w:p w14:paraId="3246C6B9" w14:textId="77777777" w:rsidR="00BB1F6A" w:rsidRPr="000C4B8C" w:rsidRDefault="00BB1F6A" w:rsidP="009B7148">
      <w:pPr>
        <w:jc w:val="both"/>
        <w:rPr>
          <w:rFonts w:ascii="Helvetica Neue" w:hAnsi="Helvetica Neue"/>
          <w:b/>
          <w:bCs/>
          <w:sz w:val="22"/>
          <w:szCs w:val="22"/>
        </w:rPr>
      </w:pPr>
    </w:p>
    <w:p w14:paraId="60427DBF" w14:textId="77777777" w:rsidR="00BB1F6A" w:rsidRPr="000C4B8C" w:rsidRDefault="00BB1F6A" w:rsidP="009B7148">
      <w:pPr>
        <w:jc w:val="both"/>
        <w:rPr>
          <w:rFonts w:ascii="Helvetica Neue" w:hAnsi="Helvetica Neue"/>
          <w:sz w:val="22"/>
          <w:szCs w:val="22"/>
        </w:rPr>
      </w:pPr>
      <w:r w:rsidRPr="000C4B8C">
        <w:rPr>
          <w:rFonts w:ascii="Helvetica Neue" w:hAnsi="Helvetica Neue"/>
          <w:sz w:val="22"/>
          <w:szCs w:val="22"/>
        </w:rPr>
        <w:t>Per the IUPUI Senior Academy Bylaws the responsibility for the Finance Committee is to 1) present a proposed annual budget to the Board on or before the September Board meeting and 2) arrange for and facilitate a financial account review by a person who is not currently a member of the Board.</w:t>
      </w:r>
    </w:p>
    <w:p w14:paraId="71DF00B8" w14:textId="77777777" w:rsidR="00BB1F6A" w:rsidRPr="000C4B8C" w:rsidRDefault="00BB1F6A" w:rsidP="009B7148">
      <w:pPr>
        <w:jc w:val="both"/>
        <w:rPr>
          <w:rFonts w:ascii="Helvetica Neue" w:hAnsi="Helvetica Neue"/>
          <w:sz w:val="22"/>
          <w:szCs w:val="22"/>
        </w:rPr>
      </w:pPr>
    </w:p>
    <w:p w14:paraId="132B881C" w14:textId="77777777" w:rsidR="00BB1F6A" w:rsidRPr="000C4B8C" w:rsidRDefault="00BB1F6A" w:rsidP="009B7148">
      <w:pPr>
        <w:jc w:val="both"/>
        <w:rPr>
          <w:rFonts w:ascii="Helvetica Neue" w:hAnsi="Helvetica Neue"/>
          <w:sz w:val="22"/>
          <w:szCs w:val="22"/>
        </w:rPr>
      </w:pPr>
      <w:r w:rsidRPr="000C4B8C">
        <w:rPr>
          <w:rFonts w:ascii="Helvetica Neue" w:hAnsi="Helvetica Neue"/>
          <w:sz w:val="22"/>
          <w:szCs w:val="22"/>
        </w:rPr>
        <w:t xml:space="preserve">The 2020-2021 annual budget was drafted and discussed by the Finance Committee and Executive Committee in July 2020.  The proposed budget was then presented and approved at the August 2020 Board meeting.  The Treasurer has responsibility of tracking the actual budget and presenting and variations to Finance Committee and Board; no variations from the budget were experienced in 2020-21. </w:t>
      </w:r>
    </w:p>
    <w:p w14:paraId="081157FE" w14:textId="77777777" w:rsidR="00BB1F6A" w:rsidRPr="000C4B8C" w:rsidRDefault="00BB1F6A" w:rsidP="009B7148">
      <w:pPr>
        <w:jc w:val="both"/>
        <w:rPr>
          <w:rFonts w:ascii="Helvetica Neue" w:hAnsi="Helvetica Neue"/>
          <w:sz w:val="22"/>
          <w:szCs w:val="22"/>
        </w:rPr>
      </w:pPr>
    </w:p>
    <w:p w14:paraId="1C695922" w14:textId="5853F2FB" w:rsidR="00BB1F6A" w:rsidRPr="000C4B8C" w:rsidRDefault="00BB1F6A" w:rsidP="009B7148">
      <w:pPr>
        <w:jc w:val="both"/>
        <w:rPr>
          <w:rFonts w:ascii="Helvetica Neue" w:hAnsi="Helvetica Neue"/>
          <w:sz w:val="22"/>
          <w:szCs w:val="22"/>
        </w:rPr>
      </w:pPr>
      <w:r w:rsidRPr="000C4B8C">
        <w:rPr>
          <w:rFonts w:ascii="Helvetica Neue" w:hAnsi="Helvetica Neue"/>
          <w:sz w:val="22"/>
          <w:szCs w:val="22"/>
        </w:rPr>
        <w:t xml:space="preserve">An account review was initiated in October 2020 and completed March 2021 under the oversight of Senior Academy Treasurer, Gabrielle </w:t>
      </w:r>
      <w:proofErr w:type="spellStart"/>
      <w:r w:rsidRPr="000C4B8C">
        <w:rPr>
          <w:rFonts w:ascii="Helvetica Neue" w:hAnsi="Helvetica Neue"/>
          <w:sz w:val="22"/>
          <w:szCs w:val="22"/>
        </w:rPr>
        <w:t>Bovenzi</w:t>
      </w:r>
      <w:proofErr w:type="spellEnd"/>
      <w:r w:rsidRPr="000C4B8C">
        <w:rPr>
          <w:rFonts w:ascii="Helvetica Neue" w:hAnsi="Helvetica Neue"/>
          <w:sz w:val="22"/>
          <w:szCs w:val="22"/>
        </w:rPr>
        <w:t xml:space="preserve">.  The Reviewer was Mark </w:t>
      </w:r>
      <w:proofErr w:type="spellStart"/>
      <w:r w:rsidRPr="000C4B8C">
        <w:rPr>
          <w:rFonts w:ascii="Helvetica Neue" w:hAnsi="Helvetica Neue"/>
          <w:sz w:val="22"/>
          <w:szCs w:val="22"/>
        </w:rPr>
        <w:t>Volpatti</w:t>
      </w:r>
      <w:proofErr w:type="spellEnd"/>
      <w:r w:rsidRPr="000C4B8C">
        <w:rPr>
          <w:rFonts w:ascii="Helvetica Neue" w:hAnsi="Helvetica Neue"/>
          <w:sz w:val="22"/>
          <w:szCs w:val="22"/>
        </w:rPr>
        <w:t xml:space="preserve"> Ed.D., CPA, Associate Vice Chancellor, IUPUI Division of Finance and Administration.  The Treasurer and Reviewer met three times as well as communicating via email.  A “Statement of Work” was developed and used as a template for the account review activities. Four major areas of the review:  1) Accounting Procedures, 2) Indiana Members Credit Union account, 3) PayPal account and 4) Membership Dues.  The Account Review Final Report March 2021</w:t>
      </w:r>
      <w:r w:rsidR="00F374FF" w:rsidRPr="000C4B8C">
        <w:rPr>
          <w:rStyle w:val="FootnoteReference"/>
          <w:rFonts w:ascii="Helvetica Neue" w:hAnsi="Helvetica Neue"/>
          <w:sz w:val="22"/>
          <w:szCs w:val="22"/>
        </w:rPr>
        <w:footnoteReference w:id="1"/>
      </w:r>
      <w:r w:rsidRPr="000C4B8C">
        <w:rPr>
          <w:rFonts w:ascii="Helvetica Neue" w:hAnsi="Helvetica Neue"/>
          <w:sz w:val="22"/>
          <w:szCs w:val="22"/>
        </w:rPr>
        <w:t xml:space="preserve"> was approved and submitted to the President and Board in March.  A copy of the report is available upon request</w:t>
      </w:r>
      <w:r w:rsidR="009B7148" w:rsidRPr="000C4B8C">
        <w:rPr>
          <w:rFonts w:ascii="Helvetica Neue" w:hAnsi="Helvetica Neue"/>
          <w:sz w:val="22"/>
          <w:szCs w:val="22"/>
        </w:rPr>
        <w:t>,</w:t>
      </w:r>
      <w:r w:rsidRPr="000C4B8C">
        <w:rPr>
          <w:rFonts w:ascii="Helvetica Neue" w:hAnsi="Helvetica Neue"/>
          <w:sz w:val="22"/>
          <w:szCs w:val="22"/>
        </w:rPr>
        <w:t xml:space="preserve"> and it outlines the activities, </w:t>
      </w:r>
      <w:r w:rsidR="005558E1" w:rsidRPr="000C4B8C">
        <w:rPr>
          <w:rFonts w:ascii="Helvetica Neue" w:hAnsi="Helvetica Neue"/>
          <w:sz w:val="22"/>
          <w:szCs w:val="22"/>
        </w:rPr>
        <w:t>considerations,</w:t>
      </w:r>
      <w:r w:rsidRPr="000C4B8C">
        <w:rPr>
          <w:rFonts w:ascii="Helvetica Neue" w:hAnsi="Helvetica Neue"/>
          <w:sz w:val="22"/>
          <w:szCs w:val="22"/>
        </w:rPr>
        <w:t xml:space="preserve"> and recommendations for each major area. </w:t>
      </w:r>
      <w:r w:rsidR="009B7148" w:rsidRPr="000C4B8C">
        <w:rPr>
          <w:rFonts w:ascii="Helvetica Neue" w:hAnsi="Helvetica Neue"/>
          <w:sz w:val="22"/>
          <w:szCs w:val="22"/>
        </w:rPr>
        <w:t xml:space="preserve"> </w:t>
      </w:r>
      <w:r w:rsidRPr="000C4B8C">
        <w:rPr>
          <w:rFonts w:ascii="Helvetica Neue" w:hAnsi="Helvetica Neue"/>
          <w:sz w:val="22"/>
          <w:szCs w:val="22"/>
        </w:rPr>
        <w:t xml:space="preserve">No major considerations or recommendations were reported; it was overall an excellent account review report.  </w:t>
      </w:r>
    </w:p>
    <w:p w14:paraId="108D2720" w14:textId="77777777" w:rsidR="00BB1F6A" w:rsidRPr="000C4B8C" w:rsidRDefault="00BB1F6A" w:rsidP="00BB1F6A">
      <w:pPr>
        <w:rPr>
          <w:rFonts w:ascii="Helvetica Neue" w:hAnsi="Helvetica Neue"/>
          <w:sz w:val="22"/>
          <w:szCs w:val="22"/>
        </w:rPr>
      </w:pPr>
    </w:p>
    <w:p w14:paraId="1222ABD4" w14:textId="77777777" w:rsidR="00BB1F6A" w:rsidRPr="000C4B8C" w:rsidRDefault="00BB1F6A" w:rsidP="00BB1F6A">
      <w:pPr>
        <w:rPr>
          <w:rFonts w:ascii="Helvetica Neue" w:hAnsi="Helvetica Neue"/>
          <w:sz w:val="22"/>
          <w:szCs w:val="22"/>
        </w:rPr>
      </w:pPr>
    </w:p>
    <w:p w14:paraId="57269624" w14:textId="77777777" w:rsidR="00BB1F6A" w:rsidRPr="000C4B8C" w:rsidRDefault="00BB1F6A" w:rsidP="00BB1F6A">
      <w:pPr>
        <w:rPr>
          <w:rFonts w:ascii="Helvetica Neue" w:hAnsi="Helvetica Neue"/>
          <w:sz w:val="22"/>
          <w:szCs w:val="22"/>
        </w:rPr>
      </w:pPr>
      <w:r w:rsidRPr="000C4B8C">
        <w:rPr>
          <w:rFonts w:ascii="Helvetica Neue" w:hAnsi="Helvetica Neue"/>
          <w:sz w:val="22"/>
          <w:szCs w:val="22"/>
        </w:rPr>
        <w:t>Respectfully Submitted by Finance Committee:</w:t>
      </w:r>
    </w:p>
    <w:p w14:paraId="7E5AD0C5" w14:textId="77777777" w:rsidR="00BB1F6A" w:rsidRPr="000C4B8C" w:rsidRDefault="00BB1F6A" w:rsidP="00BB1F6A">
      <w:pPr>
        <w:rPr>
          <w:rFonts w:ascii="Helvetica Neue" w:hAnsi="Helvetica Neue"/>
          <w:sz w:val="22"/>
          <w:szCs w:val="22"/>
        </w:rPr>
      </w:pPr>
      <w:r w:rsidRPr="000C4B8C">
        <w:rPr>
          <w:rFonts w:ascii="Helvetica Neue" w:hAnsi="Helvetica Neue"/>
          <w:sz w:val="22"/>
          <w:szCs w:val="22"/>
        </w:rPr>
        <w:t>Steve Kirchhoff</w:t>
      </w:r>
    </w:p>
    <w:p w14:paraId="7D0812C5" w14:textId="77777777" w:rsidR="00BB1F6A" w:rsidRPr="000C4B8C" w:rsidRDefault="00BB1F6A" w:rsidP="00BB1F6A">
      <w:pPr>
        <w:rPr>
          <w:rFonts w:ascii="Helvetica Neue" w:hAnsi="Helvetica Neue"/>
          <w:sz w:val="22"/>
          <w:szCs w:val="22"/>
        </w:rPr>
      </w:pPr>
      <w:r w:rsidRPr="000C4B8C">
        <w:rPr>
          <w:rFonts w:ascii="Helvetica Neue" w:hAnsi="Helvetica Neue"/>
          <w:sz w:val="22"/>
          <w:szCs w:val="22"/>
        </w:rPr>
        <w:t>Giles Hoyt</w:t>
      </w:r>
    </w:p>
    <w:p w14:paraId="39C4FD7D" w14:textId="50BA3092" w:rsidR="00BB1F6A" w:rsidRPr="000C4B8C" w:rsidRDefault="00BB1F6A" w:rsidP="00BB1F6A">
      <w:pPr>
        <w:rPr>
          <w:rFonts w:ascii="Helvetica Neue" w:hAnsi="Helvetica Neue"/>
          <w:sz w:val="22"/>
          <w:szCs w:val="22"/>
        </w:rPr>
      </w:pPr>
      <w:r w:rsidRPr="000C4B8C">
        <w:rPr>
          <w:rFonts w:ascii="Helvetica Neue" w:hAnsi="Helvetica Neue"/>
          <w:sz w:val="22"/>
          <w:szCs w:val="22"/>
        </w:rPr>
        <w:t xml:space="preserve">Gabrielle </w:t>
      </w:r>
      <w:proofErr w:type="spellStart"/>
      <w:r w:rsidRPr="000C4B8C">
        <w:rPr>
          <w:rFonts w:ascii="Helvetica Neue" w:hAnsi="Helvetica Neue"/>
          <w:sz w:val="22"/>
          <w:szCs w:val="22"/>
        </w:rPr>
        <w:t>Bovenzi</w:t>
      </w:r>
      <w:proofErr w:type="spellEnd"/>
      <w:r w:rsidRPr="000C4B8C">
        <w:rPr>
          <w:rFonts w:ascii="Helvetica Neue" w:hAnsi="Helvetica Neue"/>
          <w:sz w:val="22"/>
          <w:szCs w:val="22"/>
        </w:rPr>
        <w:t xml:space="preserve">, Chair </w:t>
      </w:r>
    </w:p>
    <w:p w14:paraId="11E62D6E" w14:textId="756881DD" w:rsidR="001541B8" w:rsidRPr="000C4B8C" w:rsidRDefault="001541B8" w:rsidP="00BB1F6A">
      <w:pPr>
        <w:rPr>
          <w:rFonts w:ascii="Helvetica Neue" w:hAnsi="Helvetica Neue"/>
          <w:sz w:val="22"/>
          <w:szCs w:val="22"/>
        </w:rPr>
      </w:pPr>
    </w:p>
    <w:p w14:paraId="454AEFCC" w14:textId="66DE5054" w:rsidR="00532C6C" w:rsidRPr="000C4B8C" w:rsidRDefault="00532C6C" w:rsidP="00BB1F6A">
      <w:pPr>
        <w:pBdr>
          <w:bottom w:val="single" w:sz="12" w:space="1" w:color="auto"/>
        </w:pBdr>
        <w:rPr>
          <w:rFonts w:ascii="Helvetica Neue" w:hAnsi="Helvetica Neue"/>
          <w:sz w:val="22"/>
          <w:szCs w:val="22"/>
        </w:rPr>
      </w:pPr>
    </w:p>
    <w:p w14:paraId="49F2344C" w14:textId="77777777" w:rsidR="00532C6C" w:rsidRPr="000C4B8C" w:rsidRDefault="00532C6C" w:rsidP="00BB1F6A">
      <w:pPr>
        <w:rPr>
          <w:rFonts w:ascii="Helvetica Neue" w:hAnsi="Helvetica Neue"/>
          <w:sz w:val="22"/>
          <w:szCs w:val="22"/>
        </w:rPr>
      </w:pPr>
    </w:p>
    <w:p w14:paraId="5F479A2D" w14:textId="77777777" w:rsidR="00F96C2D" w:rsidRDefault="00F96C2D" w:rsidP="00BB1F6A">
      <w:pPr>
        <w:rPr>
          <w:rFonts w:ascii="Helvetica Neue" w:hAnsi="Helvetica Neue"/>
          <w:b/>
          <w:bCs/>
          <w:sz w:val="22"/>
          <w:szCs w:val="22"/>
        </w:rPr>
      </w:pPr>
    </w:p>
    <w:p w14:paraId="6F18DDAA" w14:textId="77777777" w:rsidR="00F96C2D" w:rsidRDefault="00F96C2D" w:rsidP="00BB1F6A">
      <w:pPr>
        <w:rPr>
          <w:rFonts w:ascii="Helvetica Neue" w:hAnsi="Helvetica Neue"/>
          <w:b/>
          <w:bCs/>
          <w:sz w:val="22"/>
          <w:szCs w:val="22"/>
        </w:rPr>
      </w:pPr>
    </w:p>
    <w:p w14:paraId="225AFC89" w14:textId="77777777" w:rsidR="00F96C2D" w:rsidRDefault="00F96C2D" w:rsidP="00BB1F6A">
      <w:pPr>
        <w:rPr>
          <w:rFonts w:ascii="Helvetica Neue" w:hAnsi="Helvetica Neue"/>
          <w:b/>
          <w:bCs/>
          <w:sz w:val="22"/>
          <w:szCs w:val="22"/>
        </w:rPr>
      </w:pPr>
    </w:p>
    <w:p w14:paraId="0E63ADB1" w14:textId="77777777" w:rsidR="00F96C2D" w:rsidRDefault="00F96C2D" w:rsidP="00BB1F6A">
      <w:pPr>
        <w:rPr>
          <w:rFonts w:ascii="Helvetica Neue" w:hAnsi="Helvetica Neue"/>
          <w:b/>
          <w:bCs/>
          <w:sz w:val="22"/>
          <w:szCs w:val="22"/>
        </w:rPr>
      </w:pPr>
    </w:p>
    <w:p w14:paraId="416907A1" w14:textId="77777777" w:rsidR="00F96C2D" w:rsidRDefault="00F96C2D" w:rsidP="00BB1F6A">
      <w:pPr>
        <w:rPr>
          <w:rFonts w:ascii="Helvetica Neue" w:hAnsi="Helvetica Neue"/>
          <w:b/>
          <w:bCs/>
          <w:sz w:val="22"/>
          <w:szCs w:val="22"/>
        </w:rPr>
      </w:pPr>
    </w:p>
    <w:p w14:paraId="11B06B6D" w14:textId="77777777" w:rsidR="00F96C2D" w:rsidRDefault="00F96C2D" w:rsidP="00BB1F6A">
      <w:pPr>
        <w:rPr>
          <w:rFonts w:ascii="Helvetica Neue" w:hAnsi="Helvetica Neue"/>
          <w:b/>
          <w:bCs/>
          <w:sz w:val="22"/>
          <w:szCs w:val="22"/>
        </w:rPr>
      </w:pPr>
    </w:p>
    <w:p w14:paraId="3C3E2986" w14:textId="77777777" w:rsidR="00F96C2D" w:rsidRDefault="00F96C2D" w:rsidP="00BB1F6A">
      <w:pPr>
        <w:rPr>
          <w:rFonts w:ascii="Helvetica Neue" w:hAnsi="Helvetica Neue"/>
          <w:b/>
          <w:bCs/>
          <w:sz w:val="22"/>
          <w:szCs w:val="22"/>
        </w:rPr>
      </w:pPr>
    </w:p>
    <w:p w14:paraId="1E708A2B" w14:textId="77777777" w:rsidR="00F96C2D" w:rsidRDefault="00F96C2D" w:rsidP="00BB1F6A">
      <w:pPr>
        <w:rPr>
          <w:rFonts w:ascii="Helvetica Neue" w:hAnsi="Helvetica Neue"/>
          <w:b/>
          <w:bCs/>
          <w:sz w:val="22"/>
          <w:szCs w:val="22"/>
        </w:rPr>
      </w:pPr>
    </w:p>
    <w:p w14:paraId="6EC5FFC1" w14:textId="77777777" w:rsidR="00F96C2D" w:rsidRDefault="00F96C2D" w:rsidP="00BB1F6A">
      <w:pPr>
        <w:rPr>
          <w:rFonts w:ascii="Helvetica Neue" w:hAnsi="Helvetica Neue"/>
          <w:b/>
          <w:bCs/>
          <w:sz w:val="22"/>
          <w:szCs w:val="22"/>
        </w:rPr>
      </w:pPr>
    </w:p>
    <w:p w14:paraId="5CDFDD1D" w14:textId="60F9EB55" w:rsidR="001541B8" w:rsidRPr="000C4B8C" w:rsidRDefault="00532C6C" w:rsidP="00BB1F6A">
      <w:pPr>
        <w:rPr>
          <w:rFonts w:ascii="Helvetica Neue" w:hAnsi="Helvetica Neue"/>
          <w:b/>
          <w:bCs/>
          <w:sz w:val="22"/>
          <w:szCs w:val="22"/>
        </w:rPr>
      </w:pPr>
      <w:r w:rsidRPr="000C4B8C">
        <w:rPr>
          <w:rFonts w:ascii="Helvetica Neue" w:hAnsi="Helvetica Neue"/>
          <w:b/>
          <w:bCs/>
          <w:sz w:val="22"/>
          <w:szCs w:val="22"/>
        </w:rPr>
        <w:lastRenderedPageBreak/>
        <w:t>Communication Committee Annual Report 2020-2021</w:t>
      </w:r>
    </w:p>
    <w:p w14:paraId="7DDC8553" w14:textId="77777777" w:rsidR="008C143E" w:rsidRPr="000C4B8C" w:rsidRDefault="008C143E" w:rsidP="008C143E">
      <w:pPr>
        <w:rPr>
          <w:rFonts w:ascii="Helvetica Neue" w:hAnsi="Helvetica Neue"/>
          <w:sz w:val="22"/>
          <w:szCs w:val="22"/>
        </w:rPr>
      </w:pPr>
    </w:p>
    <w:p w14:paraId="0FF3AE7A" w14:textId="77777777" w:rsidR="008C143E" w:rsidRPr="000C4B8C" w:rsidRDefault="008C143E" w:rsidP="008C143E">
      <w:pPr>
        <w:rPr>
          <w:rFonts w:ascii="Helvetica Neue" w:hAnsi="Helvetica Neue"/>
          <w:sz w:val="22"/>
          <w:szCs w:val="22"/>
        </w:rPr>
      </w:pPr>
      <w:r w:rsidRPr="000C4B8C">
        <w:rPr>
          <w:rStyle w:val="Strong"/>
          <w:rFonts w:ascii="Helvetica Neue" w:hAnsi="Helvetica Neue"/>
          <w:color w:val="000000"/>
          <w:sz w:val="22"/>
          <w:szCs w:val="22"/>
        </w:rPr>
        <w:t>Purpose of Committee</w:t>
      </w:r>
      <w:r w:rsidRPr="000C4B8C">
        <w:rPr>
          <w:rFonts w:ascii="Helvetica Neue" w:hAnsi="Helvetica Neue"/>
          <w:sz w:val="22"/>
          <w:szCs w:val="22"/>
        </w:rPr>
        <w:t xml:space="preserve">: The purpose is to produce and publish an Academy </w:t>
      </w:r>
      <w:r w:rsidRPr="000C4B8C">
        <w:rPr>
          <w:rFonts w:ascii="Helvetica Neue" w:hAnsi="Helvetica Neue"/>
          <w:b/>
          <w:sz w:val="22"/>
          <w:szCs w:val="22"/>
        </w:rPr>
        <w:t>N</w:t>
      </w:r>
      <w:r w:rsidRPr="000C4B8C">
        <w:rPr>
          <w:rStyle w:val="Strong"/>
          <w:rFonts w:ascii="Helvetica Neue" w:hAnsi="Helvetica Neue"/>
          <w:color w:val="000000"/>
          <w:sz w:val="22"/>
          <w:szCs w:val="22"/>
        </w:rPr>
        <w:t>ewsletter</w:t>
      </w:r>
      <w:r w:rsidRPr="000C4B8C">
        <w:rPr>
          <w:rFonts w:ascii="Helvetica Neue" w:hAnsi="Helvetica Neue"/>
          <w:sz w:val="22"/>
          <w:szCs w:val="22"/>
        </w:rPr>
        <w:t xml:space="preserve">, assist in administering and maintaining the Senior Academy </w:t>
      </w:r>
      <w:r w:rsidRPr="000C4B8C">
        <w:rPr>
          <w:rStyle w:val="Strong"/>
          <w:rFonts w:ascii="Helvetica Neue" w:hAnsi="Helvetica Neue"/>
          <w:color w:val="000000"/>
          <w:sz w:val="22"/>
          <w:szCs w:val="22"/>
        </w:rPr>
        <w:t>Website</w:t>
      </w:r>
      <w:r w:rsidRPr="000C4B8C">
        <w:rPr>
          <w:rFonts w:ascii="Helvetica Neue" w:hAnsi="Helvetica Neue"/>
          <w:sz w:val="22"/>
          <w:szCs w:val="22"/>
        </w:rPr>
        <w:t xml:space="preserve">, and initiate other activities and written materials to </w:t>
      </w:r>
      <w:r w:rsidRPr="000C4B8C">
        <w:rPr>
          <w:rStyle w:val="Strong"/>
          <w:rFonts w:ascii="Helvetica Neue" w:hAnsi="Helvetica Neue"/>
          <w:color w:val="000000"/>
          <w:sz w:val="22"/>
          <w:szCs w:val="22"/>
        </w:rPr>
        <w:t xml:space="preserve">promote awareness </w:t>
      </w:r>
      <w:r w:rsidRPr="000C4B8C">
        <w:rPr>
          <w:rFonts w:ascii="Helvetica Neue" w:hAnsi="Helvetica Neue"/>
          <w:sz w:val="22"/>
          <w:szCs w:val="22"/>
        </w:rPr>
        <w:t>to the membership about the Academy and its contributions to the university and the greater community.</w:t>
      </w:r>
    </w:p>
    <w:p w14:paraId="12793266" w14:textId="77777777" w:rsidR="008C143E" w:rsidRPr="000C4B8C" w:rsidRDefault="008C143E" w:rsidP="008C143E">
      <w:pPr>
        <w:rPr>
          <w:rFonts w:ascii="Helvetica Neue" w:hAnsi="Helvetica Neue"/>
          <w:sz w:val="22"/>
          <w:szCs w:val="22"/>
        </w:rPr>
      </w:pPr>
    </w:p>
    <w:p w14:paraId="4E8F2FBF" w14:textId="77777777" w:rsidR="008C143E" w:rsidRPr="000C4B8C" w:rsidRDefault="008C143E" w:rsidP="008C143E">
      <w:pPr>
        <w:rPr>
          <w:rFonts w:ascii="Helvetica Neue" w:hAnsi="Helvetica Neue"/>
          <w:sz w:val="22"/>
          <w:szCs w:val="22"/>
        </w:rPr>
      </w:pPr>
      <w:r w:rsidRPr="000C4B8C">
        <w:rPr>
          <w:rStyle w:val="Strong"/>
          <w:rFonts w:ascii="Helvetica Neue" w:hAnsi="Helvetica Neue"/>
          <w:color w:val="000000"/>
          <w:sz w:val="22"/>
          <w:szCs w:val="22"/>
        </w:rPr>
        <w:t>Committee Members</w:t>
      </w:r>
      <w:r w:rsidRPr="000C4B8C">
        <w:rPr>
          <w:rFonts w:ascii="Helvetica Neue" w:hAnsi="Helvetica Neue"/>
          <w:sz w:val="22"/>
          <w:szCs w:val="22"/>
        </w:rPr>
        <w:t>:</w:t>
      </w:r>
    </w:p>
    <w:p w14:paraId="6627912B" w14:textId="77777777" w:rsidR="008C143E" w:rsidRPr="000C4B8C" w:rsidRDefault="008C143E" w:rsidP="008C143E">
      <w:pPr>
        <w:rPr>
          <w:rFonts w:ascii="Helvetica Neue" w:hAnsi="Helvetica Neue"/>
          <w:sz w:val="22"/>
          <w:szCs w:val="22"/>
        </w:rPr>
      </w:pPr>
      <w:r w:rsidRPr="000C4B8C">
        <w:rPr>
          <w:rFonts w:ascii="Helvetica Neue" w:hAnsi="Helvetica Neue"/>
          <w:sz w:val="22"/>
          <w:szCs w:val="22"/>
        </w:rPr>
        <w:t>Karen Black – Board Member</w:t>
      </w:r>
    </w:p>
    <w:p w14:paraId="16F91636" w14:textId="77777777" w:rsidR="008C143E" w:rsidRPr="000C4B8C" w:rsidRDefault="008C143E" w:rsidP="008C143E">
      <w:pPr>
        <w:rPr>
          <w:rFonts w:ascii="Helvetica Neue" w:hAnsi="Helvetica Neue"/>
          <w:sz w:val="22"/>
          <w:szCs w:val="22"/>
        </w:rPr>
      </w:pPr>
      <w:r w:rsidRPr="000C4B8C">
        <w:rPr>
          <w:rFonts w:ascii="Helvetica Neue" w:hAnsi="Helvetica Neue"/>
          <w:sz w:val="22"/>
          <w:szCs w:val="22"/>
        </w:rPr>
        <w:t>Giles Hoyt - Board Member, Chair</w:t>
      </w:r>
    </w:p>
    <w:p w14:paraId="6CD5C532" w14:textId="77777777" w:rsidR="008C143E" w:rsidRPr="000C4B8C" w:rsidRDefault="008C143E" w:rsidP="008C143E">
      <w:pPr>
        <w:rPr>
          <w:rFonts w:ascii="Helvetica Neue" w:hAnsi="Helvetica Neue"/>
          <w:sz w:val="22"/>
          <w:szCs w:val="22"/>
        </w:rPr>
      </w:pPr>
      <w:r w:rsidRPr="000C4B8C">
        <w:rPr>
          <w:rFonts w:ascii="Helvetica Neue" w:hAnsi="Helvetica Neue"/>
          <w:sz w:val="22"/>
          <w:szCs w:val="22"/>
        </w:rPr>
        <w:t>Russell Vertner – Board Member</w:t>
      </w:r>
    </w:p>
    <w:p w14:paraId="5FFAF61D" w14:textId="77777777" w:rsidR="008C143E" w:rsidRPr="000C4B8C" w:rsidRDefault="008C143E" w:rsidP="008C143E">
      <w:pPr>
        <w:rPr>
          <w:rFonts w:ascii="Helvetica Neue" w:hAnsi="Helvetica Neue"/>
          <w:sz w:val="22"/>
          <w:szCs w:val="22"/>
        </w:rPr>
      </w:pPr>
      <w:r w:rsidRPr="000C4B8C">
        <w:rPr>
          <w:rFonts w:ascii="Helvetica Neue" w:hAnsi="Helvetica Neue"/>
          <w:sz w:val="22"/>
          <w:szCs w:val="22"/>
        </w:rPr>
        <w:t>Wanda Worley – Board Member</w:t>
      </w:r>
    </w:p>
    <w:p w14:paraId="39C0A68E" w14:textId="77777777" w:rsidR="008C143E" w:rsidRPr="000C4B8C" w:rsidRDefault="008C143E" w:rsidP="008C143E">
      <w:pPr>
        <w:rPr>
          <w:rFonts w:ascii="Helvetica Neue" w:hAnsi="Helvetica Neue"/>
          <w:sz w:val="22"/>
          <w:szCs w:val="22"/>
        </w:rPr>
      </w:pPr>
      <w:r w:rsidRPr="000C4B8C">
        <w:rPr>
          <w:rFonts w:ascii="Helvetica Neue" w:hAnsi="Helvetica Neue"/>
          <w:sz w:val="22"/>
          <w:szCs w:val="22"/>
        </w:rPr>
        <w:t>Marianne Wokeck – President, Liaison to Board</w:t>
      </w:r>
    </w:p>
    <w:p w14:paraId="71A737E2" w14:textId="77777777" w:rsidR="008C143E" w:rsidRPr="000C4B8C" w:rsidRDefault="008C143E" w:rsidP="008C143E">
      <w:pPr>
        <w:rPr>
          <w:rFonts w:ascii="Helvetica Neue" w:hAnsi="Helvetica Neue"/>
          <w:sz w:val="22"/>
          <w:szCs w:val="22"/>
        </w:rPr>
      </w:pPr>
    </w:p>
    <w:p w14:paraId="3717C97F" w14:textId="77777777" w:rsidR="008C143E" w:rsidRPr="000C4B8C" w:rsidRDefault="008C143E" w:rsidP="008C143E">
      <w:pPr>
        <w:rPr>
          <w:rFonts w:ascii="Helvetica Neue" w:hAnsi="Helvetica Neue"/>
          <w:b/>
          <w:sz w:val="22"/>
          <w:szCs w:val="22"/>
        </w:rPr>
      </w:pPr>
      <w:r w:rsidRPr="000C4B8C">
        <w:rPr>
          <w:rFonts w:ascii="Helvetica Neue" w:hAnsi="Helvetica Neue"/>
          <w:b/>
          <w:sz w:val="22"/>
          <w:szCs w:val="22"/>
        </w:rPr>
        <w:t>Activities:</w:t>
      </w:r>
    </w:p>
    <w:p w14:paraId="2699D24C" w14:textId="77777777" w:rsidR="008C143E" w:rsidRPr="000C4B8C" w:rsidRDefault="008C143E" w:rsidP="008C143E">
      <w:pPr>
        <w:rPr>
          <w:rFonts w:ascii="Helvetica Neue" w:hAnsi="Helvetica Neue"/>
          <w:sz w:val="22"/>
          <w:szCs w:val="22"/>
        </w:rPr>
      </w:pPr>
    </w:p>
    <w:p w14:paraId="76257A2F" w14:textId="77777777" w:rsidR="008C143E" w:rsidRPr="000C4B8C" w:rsidRDefault="008C143E" w:rsidP="0006451F">
      <w:pPr>
        <w:jc w:val="both"/>
        <w:rPr>
          <w:rFonts w:ascii="Helvetica Neue" w:hAnsi="Helvetica Neue"/>
          <w:sz w:val="22"/>
          <w:szCs w:val="22"/>
        </w:rPr>
      </w:pPr>
      <w:r w:rsidRPr="000C4B8C">
        <w:rPr>
          <w:rFonts w:ascii="Helvetica Neue" w:hAnsi="Helvetica Neue"/>
          <w:sz w:val="22"/>
          <w:szCs w:val="22"/>
        </w:rPr>
        <w:t xml:space="preserve">This has been a challenging year, given the pandemic and our inability to meet and carry out our activities as normal. The digital connections and virtual links were critical in maintaining our organization. </w:t>
      </w:r>
    </w:p>
    <w:p w14:paraId="16CD4F58" w14:textId="77777777" w:rsidR="008C143E" w:rsidRPr="000C4B8C" w:rsidRDefault="008C143E" w:rsidP="0006451F">
      <w:pPr>
        <w:jc w:val="both"/>
        <w:rPr>
          <w:rFonts w:ascii="Helvetica Neue" w:hAnsi="Helvetica Neue"/>
          <w:sz w:val="22"/>
          <w:szCs w:val="22"/>
        </w:rPr>
      </w:pPr>
    </w:p>
    <w:p w14:paraId="5D699698" w14:textId="598DFF94" w:rsidR="008C143E" w:rsidRPr="000C4B8C" w:rsidRDefault="008C143E" w:rsidP="0006451F">
      <w:pPr>
        <w:jc w:val="both"/>
        <w:rPr>
          <w:rFonts w:ascii="Helvetica Neue" w:hAnsi="Helvetica Neue"/>
          <w:sz w:val="22"/>
          <w:szCs w:val="22"/>
        </w:rPr>
      </w:pPr>
      <w:r w:rsidRPr="000C4B8C">
        <w:rPr>
          <w:rFonts w:ascii="Helvetica Neue" w:hAnsi="Helvetica Neue"/>
          <w:sz w:val="22"/>
          <w:szCs w:val="22"/>
        </w:rPr>
        <w:t>We must thank Mansi Singh, ou</w:t>
      </w:r>
      <w:r w:rsidR="00543298" w:rsidRPr="000C4B8C">
        <w:rPr>
          <w:rFonts w:ascii="Helvetica Neue" w:hAnsi="Helvetica Neue"/>
          <w:sz w:val="22"/>
          <w:szCs w:val="22"/>
        </w:rPr>
        <w:t>r</w:t>
      </w:r>
      <w:r w:rsidRPr="000C4B8C">
        <w:rPr>
          <w:rFonts w:ascii="Helvetica Neue" w:hAnsi="Helvetica Neue"/>
          <w:sz w:val="22"/>
          <w:szCs w:val="22"/>
        </w:rPr>
        <w:t xml:space="preserve"> Academic Affairs person and Chad Beckner, our IT contact. With their help we have been able to effect ongoing communication with our members via our website and email newsletters. We can be particularly pleased with our website. The structure and links therein are useful and clear. In the members section we have the link to the </w:t>
      </w:r>
      <w:r w:rsidR="00444D52" w:rsidRPr="000C4B8C">
        <w:rPr>
          <w:rFonts w:ascii="Helvetica Neue" w:hAnsi="Helvetica Neue"/>
          <w:sz w:val="22"/>
          <w:szCs w:val="22"/>
        </w:rPr>
        <w:t>M</w:t>
      </w:r>
      <w:r w:rsidR="00064CA9" w:rsidRPr="000C4B8C">
        <w:rPr>
          <w:rFonts w:ascii="Helvetica Neue" w:hAnsi="Helvetica Neue"/>
          <w:sz w:val="22"/>
          <w:szCs w:val="22"/>
        </w:rPr>
        <w:t xml:space="preserve">ember Center, that is the link for the </w:t>
      </w:r>
      <w:r w:rsidRPr="000C4B8C">
        <w:rPr>
          <w:rFonts w:ascii="Helvetica Neue" w:hAnsi="Helvetica Neue"/>
          <w:sz w:val="22"/>
          <w:szCs w:val="22"/>
        </w:rPr>
        <w:t xml:space="preserve">members database that the Membership Committee has been working on with great effort. </w:t>
      </w:r>
      <w:hyperlink r:id="rId12" w:history="1">
        <w:r w:rsidRPr="000C4B8C">
          <w:rPr>
            <w:rStyle w:val="Hyperlink"/>
            <w:rFonts w:ascii="Helvetica Neue" w:hAnsi="Helvetica Neue"/>
            <w:sz w:val="22"/>
            <w:szCs w:val="22"/>
          </w:rPr>
          <w:t>http://senioracademy.iupui.edu/</w:t>
        </w:r>
      </w:hyperlink>
      <w:r w:rsidRPr="000C4B8C">
        <w:rPr>
          <w:rFonts w:ascii="Helvetica Neue" w:hAnsi="Helvetica Neue"/>
          <w:sz w:val="22"/>
          <w:szCs w:val="22"/>
        </w:rPr>
        <w:t xml:space="preserve">. The Chair has also been working with University Library archivist Steve Towne to set up a section under “Voices of the Academy” to both present already collected historic material as well as collect new items from our retired members. </w:t>
      </w:r>
    </w:p>
    <w:p w14:paraId="36C324D4" w14:textId="77777777" w:rsidR="008C143E" w:rsidRPr="000C4B8C" w:rsidRDefault="008C143E" w:rsidP="0006451F">
      <w:pPr>
        <w:jc w:val="both"/>
        <w:rPr>
          <w:rFonts w:ascii="Helvetica Neue" w:hAnsi="Helvetica Neue"/>
          <w:sz w:val="22"/>
          <w:szCs w:val="22"/>
        </w:rPr>
      </w:pPr>
    </w:p>
    <w:p w14:paraId="7768AA29" w14:textId="77777777" w:rsidR="008C143E" w:rsidRPr="000C4B8C" w:rsidRDefault="008C143E" w:rsidP="0006451F">
      <w:pPr>
        <w:jc w:val="both"/>
        <w:rPr>
          <w:rFonts w:ascii="Helvetica Neue" w:hAnsi="Helvetica Neue"/>
          <w:sz w:val="22"/>
          <w:szCs w:val="22"/>
        </w:rPr>
      </w:pPr>
      <w:r w:rsidRPr="000C4B8C">
        <w:rPr>
          <w:rFonts w:ascii="Helvetica Neue" w:hAnsi="Helvetica Neue"/>
          <w:sz w:val="22"/>
          <w:szCs w:val="22"/>
        </w:rPr>
        <w:t xml:space="preserve">The Chair has been primarily responsible for our </w:t>
      </w:r>
      <w:proofErr w:type="spellStart"/>
      <w:r w:rsidRPr="000C4B8C">
        <w:rPr>
          <w:rFonts w:ascii="Helvetica Neue" w:hAnsi="Helvetica Neue"/>
          <w:sz w:val="22"/>
          <w:szCs w:val="22"/>
        </w:rPr>
        <w:t>FaceBook</w:t>
      </w:r>
      <w:proofErr w:type="spellEnd"/>
      <w:r w:rsidRPr="000C4B8C">
        <w:rPr>
          <w:rFonts w:ascii="Helvetica Neue" w:hAnsi="Helvetica Neue"/>
          <w:sz w:val="22"/>
          <w:szCs w:val="22"/>
        </w:rPr>
        <w:t xml:space="preserve"> page. As mentioned in our last report, although not </w:t>
      </w:r>
      <w:proofErr w:type="gramStart"/>
      <w:r w:rsidRPr="000C4B8C">
        <w:rPr>
          <w:rFonts w:ascii="Helvetica Neue" w:hAnsi="Helvetica Neue"/>
          <w:sz w:val="22"/>
          <w:szCs w:val="22"/>
        </w:rPr>
        <w:t>all of</w:t>
      </w:r>
      <w:proofErr w:type="gramEnd"/>
      <w:r w:rsidRPr="000C4B8C">
        <w:rPr>
          <w:rFonts w:ascii="Helvetica Neue" w:hAnsi="Helvetica Neue"/>
          <w:sz w:val="22"/>
          <w:szCs w:val="22"/>
        </w:rPr>
        <w:t xml:space="preserve"> our members use FB it does get some traffic and is an access point for people interested in the Senior Academy. The Chair has communicated with visitors to the site.</w:t>
      </w:r>
    </w:p>
    <w:p w14:paraId="0554DC3C" w14:textId="77777777" w:rsidR="008C143E" w:rsidRPr="000C4B8C" w:rsidRDefault="008C143E" w:rsidP="0006451F">
      <w:pPr>
        <w:jc w:val="both"/>
        <w:rPr>
          <w:rFonts w:ascii="Helvetica Neue" w:hAnsi="Helvetica Neue"/>
          <w:sz w:val="22"/>
          <w:szCs w:val="22"/>
        </w:rPr>
      </w:pPr>
    </w:p>
    <w:p w14:paraId="2391AEA8" w14:textId="09086C3F" w:rsidR="008C143E" w:rsidRPr="000C4B8C" w:rsidRDefault="008C143E" w:rsidP="0006451F">
      <w:pPr>
        <w:jc w:val="both"/>
        <w:rPr>
          <w:rFonts w:ascii="Helvetica Neue" w:hAnsi="Helvetica Neue"/>
          <w:sz w:val="22"/>
          <w:szCs w:val="22"/>
        </w:rPr>
      </w:pPr>
      <w:r w:rsidRPr="000C4B8C">
        <w:rPr>
          <w:rFonts w:ascii="Helvetica Neue" w:hAnsi="Helvetica Neue"/>
          <w:sz w:val="22"/>
          <w:szCs w:val="22"/>
        </w:rPr>
        <w:t>We have sent out info on events as needed using our e-mail list. Again, we thank Mansi for her help getting the word out about our events. Marianne Wokeck is currently the editor of the monthly newsletter. The Committee deems a short regular communication to be a useful tool to maintain continual contact with members.</w:t>
      </w:r>
    </w:p>
    <w:p w14:paraId="26E63A1A" w14:textId="77777777" w:rsidR="008C143E" w:rsidRPr="000C4B8C" w:rsidRDefault="008C143E" w:rsidP="0006451F">
      <w:pPr>
        <w:jc w:val="both"/>
        <w:rPr>
          <w:rFonts w:ascii="Helvetica Neue" w:hAnsi="Helvetica Neue"/>
          <w:sz w:val="22"/>
          <w:szCs w:val="22"/>
        </w:rPr>
      </w:pPr>
    </w:p>
    <w:p w14:paraId="694FAD77" w14:textId="147FD6A3" w:rsidR="008C143E" w:rsidRPr="000C4B8C" w:rsidRDefault="008C143E" w:rsidP="0006451F">
      <w:pPr>
        <w:jc w:val="both"/>
        <w:rPr>
          <w:rFonts w:ascii="Helvetica Neue" w:hAnsi="Helvetica Neue"/>
          <w:sz w:val="22"/>
          <w:szCs w:val="22"/>
        </w:rPr>
      </w:pPr>
      <w:r w:rsidRPr="000C4B8C">
        <w:rPr>
          <w:rFonts w:ascii="Helvetica Neue" w:hAnsi="Helvetica Neue"/>
          <w:sz w:val="22"/>
          <w:szCs w:val="22"/>
        </w:rPr>
        <w:t xml:space="preserve">Distribution of Board items is facilitated using </w:t>
      </w:r>
      <w:r w:rsidR="00CF7240" w:rsidRPr="000C4B8C">
        <w:rPr>
          <w:rFonts w:ascii="Helvetica Neue" w:hAnsi="Helvetica Neue"/>
          <w:sz w:val="22"/>
          <w:szCs w:val="22"/>
        </w:rPr>
        <w:t>MS T</w:t>
      </w:r>
      <w:r w:rsidRPr="000C4B8C">
        <w:rPr>
          <w:rFonts w:ascii="Helvetica Neue" w:hAnsi="Helvetica Neue"/>
          <w:sz w:val="22"/>
          <w:szCs w:val="22"/>
        </w:rPr>
        <w:t xml:space="preserve">eams currently after switching from </w:t>
      </w:r>
      <w:r w:rsidR="00CF7240" w:rsidRPr="000C4B8C">
        <w:rPr>
          <w:rFonts w:ascii="Helvetica Neue" w:hAnsi="Helvetica Neue"/>
          <w:sz w:val="22"/>
          <w:szCs w:val="22"/>
        </w:rPr>
        <w:t xml:space="preserve">IU </w:t>
      </w:r>
      <w:r w:rsidRPr="000C4B8C">
        <w:rPr>
          <w:rFonts w:ascii="Helvetica Neue" w:hAnsi="Helvetica Neue"/>
          <w:sz w:val="22"/>
          <w:szCs w:val="22"/>
        </w:rPr>
        <w:t>Box.</w:t>
      </w:r>
    </w:p>
    <w:p w14:paraId="30BEAD03" w14:textId="77777777" w:rsidR="008C143E" w:rsidRPr="000C4B8C" w:rsidRDefault="008C143E" w:rsidP="0006451F">
      <w:pPr>
        <w:jc w:val="both"/>
        <w:rPr>
          <w:rFonts w:ascii="Helvetica Neue" w:hAnsi="Helvetica Neue"/>
          <w:sz w:val="22"/>
          <w:szCs w:val="22"/>
        </w:rPr>
      </w:pPr>
    </w:p>
    <w:p w14:paraId="1E000C75" w14:textId="77777777" w:rsidR="008C143E" w:rsidRPr="000C4B8C" w:rsidRDefault="008C143E" w:rsidP="0006451F">
      <w:pPr>
        <w:jc w:val="both"/>
        <w:rPr>
          <w:rFonts w:ascii="Helvetica Neue" w:hAnsi="Helvetica Neue"/>
          <w:sz w:val="22"/>
          <w:szCs w:val="22"/>
        </w:rPr>
      </w:pPr>
      <w:r w:rsidRPr="000C4B8C">
        <w:rPr>
          <w:rFonts w:ascii="Helvetica Neue" w:hAnsi="Helvetica Neue"/>
          <w:sz w:val="22"/>
          <w:szCs w:val="22"/>
        </w:rPr>
        <w:t xml:space="preserve">The Committee updated our brochure. It is available for distribution. </w:t>
      </w:r>
    </w:p>
    <w:p w14:paraId="02EA991C" w14:textId="77777777" w:rsidR="008C143E" w:rsidRPr="000C4B8C" w:rsidRDefault="008C143E" w:rsidP="0006451F">
      <w:pPr>
        <w:jc w:val="both"/>
        <w:rPr>
          <w:rFonts w:ascii="Helvetica Neue" w:hAnsi="Helvetica Neue"/>
          <w:sz w:val="22"/>
          <w:szCs w:val="22"/>
        </w:rPr>
      </w:pPr>
    </w:p>
    <w:p w14:paraId="7D0067EA" w14:textId="77777777" w:rsidR="008C143E" w:rsidRPr="000C4B8C" w:rsidRDefault="008C143E" w:rsidP="0006451F">
      <w:pPr>
        <w:jc w:val="both"/>
        <w:rPr>
          <w:rFonts w:ascii="Helvetica Neue" w:hAnsi="Helvetica Neue"/>
          <w:sz w:val="22"/>
          <w:szCs w:val="22"/>
        </w:rPr>
      </w:pPr>
      <w:r w:rsidRPr="000C4B8C">
        <w:rPr>
          <w:rFonts w:ascii="Helvetica Neue" w:hAnsi="Helvetica Neue"/>
          <w:sz w:val="22"/>
          <w:szCs w:val="22"/>
        </w:rPr>
        <w:t>Thanks also to President Marianne Wokeck and other members of the board who have visited university forums to talk about the Senior Academy.</w:t>
      </w:r>
    </w:p>
    <w:p w14:paraId="139F6450" w14:textId="77777777" w:rsidR="008C143E" w:rsidRPr="000C4B8C" w:rsidRDefault="008C143E" w:rsidP="008C143E">
      <w:pPr>
        <w:rPr>
          <w:rFonts w:ascii="Helvetica Neue" w:hAnsi="Helvetica Neue"/>
          <w:sz w:val="22"/>
          <w:szCs w:val="22"/>
        </w:rPr>
      </w:pPr>
    </w:p>
    <w:p w14:paraId="2F2AB3A5" w14:textId="77777777" w:rsidR="0006451F" w:rsidRPr="000C4B8C" w:rsidRDefault="008C143E" w:rsidP="008C143E">
      <w:pPr>
        <w:rPr>
          <w:rFonts w:ascii="Helvetica Neue" w:hAnsi="Helvetica Neue"/>
          <w:sz w:val="22"/>
          <w:szCs w:val="22"/>
        </w:rPr>
      </w:pPr>
      <w:r w:rsidRPr="000C4B8C">
        <w:rPr>
          <w:rStyle w:val="Strong"/>
          <w:rFonts w:ascii="Helvetica Neue" w:hAnsi="Helvetica Neue"/>
          <w:b w:val="0"/>
          <w:bCs w:val="0"/>
          <w:color w:val="000000"/>
          <w:sz w:val="22"/>
          <w:szCs w:val="22"/>
        </w:rPr>
        <w:t>Respectfully Submitted,</w:t>
      </w:r>
      <w:r w:rsidRPr="000C4B8C">
        <w:rPr>
          <w:rFonts w:ascii="Helvetica Neue" w:hAnsi="Helvetica Neue"/>
          <w:sz w:val="22"/>
          <w:szCs w:val="22"/>
        </w:rPr>
        <w:t xml:space="preserve"> </w:t>
      </w:r>
    </w:p>
    <w:p w14:paraId="7343F0E6" w14:textId="3FA565F8" w:rsidR="00CF7240" w:rsidRPr="000C4B8C" w:rsidRDefault="008C143E" w:rsidP="008C143E">
      <w:pPr>
        <w:rPr>
          <w:rFonts w:ascii="Helvetica Neue" w:hAnsi="Helvetica Neue"/>
          <w:sz w:val="22"/>
          <w:szCs w:val="22"/>
        </w:rPr>
      </w:pPr>
      <w:r w:rsidRPr="000C4B8C">
        <w:rPr>
          <w:rFonts w:ascii="Helvetica Neue" w:hAnsi="Helvetica Neue"/>
          <w:sz w:val="22"/>
          <w:szCs w:val="22"/>
        </w:rPr>
        <w:t>Giles R. Hoyt</w:t>
      </w:r>
      <w:r w:rsidR="0006451F" w:rsidRPr="000C4B8C">
        <w:rPr>
          <w:rFonts w:ascii="Helvetica Neue" w:hAnsi="Helvetica Neue"/>
          <w:sz w:val="22"/>
          <w:szCs w:val="22"/>
        </w:rPr>
        <w:t>, c</w:t>
      </w:r>
      <w:r w:rsidR="00CF7240" w:rsidRPr="000C4B8C">
        <w:rPr>
          <w:rFonts w:ascii="Helvetica Neue" w:hAnsi="Helvetica Neue"/>
          <w:sz w:val="22"/>
          <w:szCs w:val="22"/>
        </w:rPr>
        <w:t>hair</w:t>
      </w:r>
    </w:p>
    <w:p w14:paraId="64D8159F" w14:textId="154CBDDD" w:rsidR="008C143E" w:rsidRPr="000C4B8C" w:rsidRDefault="00CF7240" w:rsidP="008C143E">
      <w:pPr>
        <w:rPr>
          <w:rFonts w:ascii="Helvetica Neue" w:hAnsi="Helvetica Neue"/>
          <w:sz w:val="22"/>
          <w:szCs w:val="22"/>
        </w:rPr>
      </w:pPr>
      <w:r w:rsidRPr="000C4B8C">
        <w:rPr>
          <w:rFonts w:ascii="Helvetica Neue" w:hAnsi="Helvetica Neue"/>
          <w:sz w:val="22"/>
          <w:szCs w:val="22"/>
        </w:rPr>
        <w:t xml:space="preserve">7 </w:t>
      </w:r>
      <w:r w:rsidR="008C143E" w:rsidRPr="000C4B8C">
        <w:rPr>
          <w:rFonts w:ascii="Helvetica Neue" w:hAnsi="Helvetica Neue"/>
          <w:sz w:val="22"/>
          <w:szCs w:val="22"/>
        </w:rPr>
        <w:t>June 2021</w:t>
      </w:r>
    </w:p>
    <w:p w14:paraId="33CBE520" w14:textId="3021C83B" w:rsidR="006C12C9" w:rsidRPr="000C4B8C" w:rsidRDefault="006C12C9" w:rsidP="00BB1F6A">
      <w:pPr>
        <w:pBdr>
          <w:bottom w:val="single" w:sz="12" w:space="1" w:color="auto"/>
        </w:pBdr>
        <w:rPr>
          <w:rFonts w:ascii="Helvetica Neue" w:hAnsi="Helvetica Neue"/>
          <w:sz w:val="22"/>
          <w:szCs w:val="22"/>
        </w:rPr>
      </w:pPr>
    </w:p>
    <w:p w14:paraId="62A04B18" w14:textId="4E82ABF3" w:rsidR="00357FB0" w:rsidRPr="000C4B8C" w:rsidRDefault="00357FB0" w:rsidP="00BB1F6A">
      <w:pPr>
        <w:rPr>
          <w:rFonts w:ascii="Helvetica Neue" w:hAnsi="Helvetica Neue"/>
          <w:sz w:val="22"/>
          <w:szCs w:val="22"/>
        </w:rPr>
      </w:pPr>
    </w:p>
    <w:p w14:paraId="060B66A4" w14:textId="7E6D617D" w:rsidR="00357FB0" w:rsidRPr="000C4B8C" w:rsidRDefault="00357FB0" w:rsidP="00BB1F6A">
      <w:pPr>
        <w:rPr>
          <w:rFonts w:ascii="Helvetica Neue" w:hAnsi="Helvetica Neue"/>
          <w:sz w:val="22"/>
          <w:szCs w:val="22"/>
        </w:rPr>
      </w:pPr>
    </w:p>
    <w:p w14:paraId="459033D2" w14:textId="77777777" w:rsidR="00B00B90" w:rsidRDefault="00B00B90" w:rsidP="00BB1F6A">
      <w:pPr>
        <w:rPr>
          <w:rFonts w:ascii="Helvetica Neue" w:hAnsi="Helvetica Neue"/>
          <w:b/>
          <w:bCs/>
          <w:sz w:val="22"/>
          <w:szCs w:val="22"/>
        </w:rPr>
      </w:pPr>
    </w:p>
    <w:p w14:paraId="2E7EA0F0" w14:textId="77777777" w:rsidR="00B00B90" w:rsidRDefault="00B00B90" w:rsidP="00BB1F6A">
      <w:pPr>
        <w:rPr>
          <w:rFonts w:ascii="Helvetica Neue" w:hAnsi="Helvetica Neue"/>
          <w:b/>
          <w:bCs/>
          <w:sz w:val="22"/>
          <w:szCs w:val="22"/>
        </w:rPr>
      </w:pPr>
    </w:p>
    <w:p w14:paraId="17923445" w14:textId="77777777" w:rsidR="00B00B90" w:rsidRDefault="00B00B90" w:rsidP="00BB1F6A">
      <w:pPr>
        <w:rPr>
          <w:rFonts w:ascii="Helvetica Neue" w:hAnsi="Helvetica Neue"/>
          <w:b/>
          <w:bCs/>
          <w:sz w:val="22"/>
          <w:szCs w:val="22"/>
        </w:rPr>
      </w:pPr>
    </w:p>
    <w:p w14:paraId="1F167A8C" w14:textId="77777777" w:rsidR="00B00B90" w:rsidRDefault="00B00B90" w:rsidP="00BB1F6A">
      <w:pPr>
        <w:rPr>
          <w:rFonts w:ascii="Helvetica Neue" w:hAnsi="Helvetica Neue"/>
          <w:b/>
          <w:bCs/>
          <w:sz w:val="22"/>
          <w:szCs w:val="22"/>
        </w:rPr>
      </w:pPr>
    </w:p>
    <w:p w14:paraId="7D37F108" w14:textId="77777777" w:rsidR="00B00B90" w:rsidRDefault="00B00B90" w:rsidP="00BB1F6A">
      <w:pPr>
        <w:rPr>
          <w:rFonts w:ascii="Helvetica Neue" w:hAnsi="Helvetica Neue"/>
          <w:b/>
          <w:bCs/>
          <w:sz w:val="22"/>
          <w:szCs w:val="22"/>
        </w:rPr>
      </w:pPr>
    </w:p>
    <w:p w14:paraId="764BD36F" w14:textId="77777777" w:rsidR="00B00B90" w:rsidRDefault="00B00B90" w:rsidP="00BB1F6A">
      <w:pPr>
        <w:rPr>
          <w:rFonts w:ascii="Helvetica Neue" w:hAnsi="Helvetica Neue"/>
          <w:b/>
          <w:bCs/>
          <w:sz w:val="22"/>
          <w:szCs w:val="22"/>
        </w:rPr>
      </w:pPr>
    </w:p>
    <w:p w14:paraId="2499ADDC" w14:textId="77777777" w:rsidR="00B00B90" w:rsidRDefault="00B00B90" w:rsidP="00BB1F6A">
      <w:pPr>
        <w:rPr>
          <w:rFonts w:ascii="Helvetica Neue" w:hAnsi="Helvetica Neue"/>
          <w:b/>
          <w:bCs/>
          <w:sz w:val="22"/>
          <w:szCs w:val="22"/>
        </w:rPr>
      </w:pPr>
    </w:p>
    <w:p w14:paraId="0696AD4F" w14:textId="77777777" w:rsidR="00B00B90" w:rsidRDefault="00B00B90" w:rsidP="00BB1F6A">
      <w:pPr>
        <w:rPr>
          <w:rFonts w:ascii="Helvetica Neue" w:hAnsi="Helvetica Neue"/>
          <w:b/>
          <w:bCs/>
          <w:sz w:val="22"/>
          <w:szCs w:val="22"/>
        </w:rPr>
      </w:pPr>
    </w:p>
    <w:p w14:paraId="1363F3D3" w14:textId="77777777" w:rsidR="00B00B90" w:rsidRDefault="00B00B90" w:rsidP="00BB1F6A">
      <w:pPr>
        <w:rPr>
          <w:rFonts w:ascii="Helvetica Neue" w:hAnsi="Helvetica Neue"/>
          <w:b/>
          <w:bCs/>
          <w:sz w:val="22"/>
          <w:szCs w:val="22"/>
        </w:rPr>
      </w:pPr>
    </w:p>
    <w:p w14:paraId="62CD4F67" w14:textId="77777777" w:rsidR="00B00B90" w:rsidRDefault="00B00B90" w:rsidP="00BB1F6A">
      <w:pPr>
        <w:rPr>
          <w:rFonts w:ascii="Helvetica Neue" w:hAnsi="Helvetica Neue"/>
          <w:b/>
          <w:bCs/>
          <w:sz w:val="22"/>
          <w:szCs w:val="22"/>
        </w:rPr>
      </w:pPr>
    </w:p>
    <w:p w14:paraId="42E0D1CC" w14:textId="77777777" w:rsidR="00B00B90" w:rsidRDefault="00B00B90" w:rsidP="00BB1F6A">
      <w:pPr>
        <w:rPr>
          <w:rFonts w:ascii="Helvetica Neue" w:hAnsi="Helvetica Neue"/>
          <w:b/>
          <w:bCs/>
          <w:sz w:val="22"/>
          <w:szCs w:val="22"/>
        </w:rPr>
      </w:pPr>
    </w:p>
    <w:p w14:paraId="590EA3E9" w14:textId="77777777" w:rsidR="00B00B90" w:rsidRDefault="00B00B90" w:rsidP="00BB1F6A">
      <w:pPr>
        <w:rPr>
          <w:rFonts w:ascii="Helvetica Neue" w:hAnsi="Helvetica Neue"/>
          <w:b/>
          <w:bCs/>
          <w:sz w:val="22"/>
          <w:szCs w:val="22"/>
        </w:rPr>
      </w:pPr>
    </w:p>
    <w:p w14:paraId="6E3DA97D" w14:textId="77777777" w:rsidR="00B00B90" w:rsidRDefault="00B00B90" w:rsidP="00BB1F6A">
      <w:pPr>
        <w:rPr>
          <w:rFonts w:ascii="Helvetica Neue" w:hAnsi="Helvetica Neue"/>
          <w:b/>
          <w:bCs/>
          <w:sz w:val="22"/>
          <w:szCs w:val="22"/>
        </w:rPr>
      </w:pPr>
    </w:p>
    <w:p w14:paraId="524C2A71" w14:textId="77777777" w:rsidR="00B00B90" w:rsidRDefault="00B00B90" w:rsidP="00BB1F6A">
      <w:pPr>
        <w:rPr>
          <w:rFonts w:ascii="Helvetica Neue" w:hAnsi="Helvetica Neue"/>
          <w:b/>
          <w:bCs/>
          <w:sz w:val="22"/>
          <w:szCs w:val="22"/>
        </w:rPr>
      </w:pPr>
    </w:p>
    <w:p w14:paraId="11E9A2B3" w14:textId="77777777" w:rsidR="00B00B90" w:rsidRDefault="00B00B90" w:rsidP="00BB1F6A">
      <w:pPr>
        <w:rPr>
          <w:rFonts w:ascii="Helvetica Neue" w:hAnsi="Helvetica Neue"/>
          <w:b/>
          <w:bCs/>
          <w:sz w:val="22"/>
          <w:szCs w:val="22"/>
        </w:rPr>
      </w:pPr>
    </w:p>
    <w:p w14:paraId="40CBEDA6" w14:textId="77777777" w:rsidR="00B00B90" w:rsidRDefault="00B00B90" w:rsidP="00BB1F6A">
      <w:pPr>
        <w:rPr>
          <w:rFonts w:ascii="Helvetica Neue" w:hAnsi="Helvetica Neue"/>
          <w:b/>
          <w:bCs/>
          <w:sz w:val="22"/>
          <w:szCs w:val="22"/>
        </w:rPr>
      </w:pPr>
    </w:p>
    <w:p w14:paraId="51E0AAF7" w14:textId="77777777" w:rsidR="00B00B90" w:rsidRDefault="00B00B90" w:rsidP="00BB1F6A">
      <w:pPr>
        <w:rPr>
          <w:rFonts w:ascii="Helvetica Neue" w:hAnsi="Helvetica Neue"/>
          <w:b/>
          <w:bCs/>
          <w:sz w:val="22"/>
          <w:szCs w:val="22"/>
        </w:rPr>
      </w:pPr>
    </w:p>
    <w:p w14:paraId="63E0A893" w14:textId="77777777" w:rsidR="00B00B90" w:rsidRDefault="00B00B90" w:rsidP="00BB1F6A">
      <w:pPr>
        <w:rPr>
          <w:rFonts w:ascii="Helvetica Neue" w:hAnsi="Helvetica Neue"/>
          <w:b/>
          <w:bCs/>
          <w:sz w:val="22"/>
          <w:szCs w:val="22"/>
        </w:rPr>
      </w:pPr>
    </w:p>
    <w:p w14:paraId="4670C038" w14:textId="77777777" w:rsidR="00B00B90" w:rsidRDefault="00B00B90" w:rsidP="00BB1F6A">
      <w:pPr>
        <w:rPr>
          <w:rFonts w:ascii="Helvetica Neue" w:hAnsi="Helvetica Neue"/>
          <w:b/>
          <w:bCs/>
          <w:sz w:val="22"/>
          <w:szCs w:val="22"/>
        </w:rPr>
      </w:pPr>
    </w:p>
    <w:p w14:paraId="62F31D84" w14:textId="77777777" w:rsidR="00B00B90" w:rsidRDefault="00B00B90" w:rsidP="00BB1F6A">
      <w:pPr>
        <w:rPr>
          <w:rFonts w:ascii="Helvetica Neue" w:hAnsi="Helvetica Neue"/>
          <w:b/>
          <w:bCs/>
          <w:sz w:val="22"/>
          <w:szCs w:val="22"/>
        </w:rPr>
      </w:pPr>
    </w:p>
    <w:p w14:paraId="1F83F06B" w14:textId="77777777" w:rsidR="00B00B90" w:rsidRDefault="00B00B90" w:rsidP="00BB1F6A">
      <w:pPr>
        <w:rPr>
          <w:rFonts w:ascii="Helvetica Neue" w:hAnsi="Helvetica Neue"/>
          <w:b/>
          <w:bCs/>
          <w:sz w:val="22"/>
          <w:szCs w:val="22"/>
        </w:rPr>
      </w:pPr>
    </w:p>
    <w:p w14:paraId="72420115" w14:textId="77777777" w:rsidR="00B00B90" w:rsidRDefault="00B00B90" w:rsidP="00BB1F6A">
      <w:pPr>
        <w:rPr>
          <w:rFonts w:ascii="Helvetica Neue" w:hAnsi="Helvetica Neue"/>
          <w:b/>
          <w:bCs/>
          <w:sz w:val="22"/>
          <w:szCs w:val="22"/>
        </w:rPr>
      </w:pPr>
    </w:p>
    <w:p w14:paraId="0500F82A" w14:textId="77777777" w:rsidR="00B00B90" w:rsidRDefault="00B00B90" w:rsidP="00BB1F6A">
      <w:pPr>
        <w:rPr>
          <w:rFonts w:ascii="Helvetica Neue" w:hAnsi="Helvetica Neue"/>
          <w:b/>
          <w:bCs/>
          <w:sz w:val="22"/>
          <w:szCs w:val="22"/>
        </w:rPr>
      </w:pPr>
    </w:p>
    <w:p w14:paraId="6FC91A07" w14:textId="77777777" w:rsidR="00B00B90" w:rsidRDefault="00B00B90" w:rsidP="00BB1F6A">
      <w:pPr>
        <w:rPr>
          <w:rFonts w:ascii="Helvetica Neue" w:hAnsi="Helvetica Neue"/>
          <w:b/>
          <w:bCs/>
          <w:sz w:val="22"/>
          <w:szCs w:val="22"/>
        </w:rPr>
      </w:pPr>
    </w:p>
    <w:p w14:paraId="248E4051" w14:textId="77777777" w:rsidR="00B00B90" w:rsidRDefault="00B00B90" w:rsidP="00BB1F6A">
      <w:pPr>
        <w:rPr>
          <w:rFonts w:ascii="Helvetica Neue" w:hAnsi="Helvetica Neue"/>
          <w:b/>
          <w:bCs/>
          <w:sz w:val="22"/>
          <w:szCs w:val="22"/>
        </w:rPr>
      </w:pPr>
    </w:p>
    <w:p w14:paraId="1D61FCA7" w14:textId="77777777" w:rsidR="00B00B90" w:rsidRDefault="00B00B90" w:rsidP="00BB1F6A">
      <w:pPr>
        <w:rPr>
          <w:rFonts w:ascii="Helvetica Neue" w:hAnsi="Helvetica Neue"/>
          <w:b/>
          <w:bCs/>
          <w:sz w:val="22"/>
          <w:szCs w:val="22"/>
        </w:rPr>
      </w:pPr>
    </w:p>
    <w:p w14:paraId="7DE23F0F" w14:textId="77777777" w:rsidR="00B00B90" w:rsidRDefault="00B00B90" w:rsidP="00BB1F6A">
      <w:pPr>
        <w:rPr>
          <w:rFonts w:ascii="Helvetica Neue" w:hAnsi="Helvetica Neue"/>
          <w:b/>
          <w:bCs/>
          <w:sz w:val="22"/>
          <w:szCs w:val="22"/>
        </w:rPr>
      </w:pPr>
    </w:p>
    <w:p w14:paraId="103674C4" w14:textId="77777777" w:rsidR="00B00B90" w:rsidRDefault="00B00B90" w:rsidP="00BB1F6A">
      <w:pPr>
        <w:rPr>
          <w:rFonts w:ascii="Helvetica Neue" w:hAnsi="Helvetica Neue"/>
          <w:b/>
          <w:bCs/>
          <w:sz w:val="22"/>
          <w:szCs w:val="22"/>
        </w:rPr>
      </w:pPr>
    </w:p>
    <w:p w14:paraId="31780EC8" w14:textId="77777777" w:rsidR="00B00B90" w:rsidRDefault="00B00B90" w:rsidP="00BB1F6A">
      <w:pPr>
        <w:rPr>
          <w:rFonts w:ascii="Helvetica Neue" w:hAnsi="Helvetica Neue"/>
          <w:b/>
          <w:bCs/>
          <w:sz w:val="22"/>
          <w:szCs w:val="22"/>
        </w:rPr>
      </w:pPr>
    </w:p>
    <w:p w14:paraId="3FB56A58" w14:textId="77777777" w:rsidR="00B00B90" w:rsidRDefault="00B00B90" w:rsidP="00BB1F6A">
      <w:pPr>
        <w:rPr>
          <w:rFonts w:ascii="Helvetica Neue" w:hAnsi="Helvetica Neue"/>
          <w:b/>
          <w:bCs/>
          <w:sz w:val="22"/>
          <w:szCs w:val="22"/>
        </w:rPr>
      </w:pPr>
    </w:p>
    <w:p w14:paraId="5C1C50B2" w14:textId="77777777" w:rsidR="00B00B90" w:rsidRDefault="00B00B90" w:rsidP="00BB1F6A">
      <w:pPr>
        <w:rPr>
          <w:rFonts w:ascii="Helvetica Neue" w:hAnsi="Helvetica Neue"/>
          <w:b/>
          <w:bCs/>
          <w:sz w:val="22"/>
          <w:szCs w:val="22"/>
        </w:rPr>
      </w:pPr>
    </w:p>
    <w:p w14:paraId="43A436C1" w14:textId="77777777" w:rsidR="00B00B90" w:rsidRDefault="00B00B90" w:rsidP="00BB1F6A">
      <w:pPr>
        <w:rPr>
          <w:rFonts w:ascii="Helvetica Neue" w:hAnsi="Helvetica Neue"/>
          <w:b/>
          <w:bCs/>
          <w:sz w:val="22"/>
          <w:szCs w:val="22"/>
        </w:rPr>
      </w:pPr>
    </w:p>
    <w:p w14:paraId="4E2EDBE6" w14:textId="77777777" w:rsidR="00B00B90" w:rsidRDefault="00B00B90" w:rsidP="00BB1F6A">
      <w:pPr>
        <w:rPr>
          <w:rFonts w:ascii="Helvetica Neue" w:hAnsi="Helvetica Neue"/>
          <w:b/>
          <w:bCs/>
          <w:sz w:val="22"/>
          <w:szCs w:val="22"/>
        </w:rPr>
      </w:pPr>
    </w:p>
    <w:p w14:paraId="61948B4F" w14:textId="77777777" w:rsidR="00B00B90" w:rsidRDefault="00B00B90" w:rsidP="00BB1F6A">
      <w:pPr>
        <w:rPr>
          <w:rFonts w:ascii="Helvetica Neue" w:hAnsi="Helvetica Neue"/>
          <w:b/>
          <w:bCs/>
          <w:sz w:val="22"/>
          <w:szCs w:val="22"/>
        </w:rPr>
      </w:pPr>
    </w:p>
    <w:p w14:paraId="1D2B73C5" w14:textId="77777777" w:rsidR="00B00B90" w:rsidRDefault="00B00B90" w:rsidP="00BB1F6A">
      <w:pPr>
        <w:rPr>
          <w:rFonts w:ascii="Helvetica Neue" w:hAnsi="Helvetica Neue"/>
          <w:b/>
          <w:bCs/>
          <w:sz w:val="22"/>
          <w:szCs w:val="22"/>
        </w:rPr>
      </w:pPr>
    </w:p>
    <w:p w14:paraId="071029F7" w14:textId="77777777" w:rsidR="00B00B90" w:rsidRDefault="00B00B90" w:rsidP="00BB1F6A">
      <w:pPr>
        <w:rPr>
          <w:rFonts w:ascii="Helvetica Neue" w:hAnsi="Helvetica Neue"/>
          <w:b/>
          <w:bCs/>
          <w:sz w:val="22"/>
          <w:szCs w:val="22"/>
        </w:rPr>
      </w:pPr>
    </w:p>
    <w:p w14:paraId="6BF9094E" w14:textId="77777777" w:rsidR="00B00B90" w:rsidRDefault="00B00B90" w:rsidP="00BB1F6A">
      <w:pPr>
        <w:rPr>
          <w:rFonts w:ascii="Helvetica Neue" w:hAnsi="Helvetica Neue"/>
          <w:b/>
          <w:bCs/>
          <w:sz w:val="22"/>
          <w:szCs w:val="22"/>
        </w:rPr>
      </w:pPr>
    </w:p>
    <w:p w14:paraId="4541F64A" w14:textId="12268CED" w:rsidR="00357FB0" w:rsidRPr="000C4B8C" w:rsidRDefault="00357FB0" w:rsidP="00BB1F6A">
      <w:pPr>
        <w:rPr>
          <w:rFonts w:ascii="Helvetica Neue" w:hAnsi="Helvetica Neue"/>
          <w:b/>
          <w:bCs/>
          <w:sz w:val="22"/>
          <w:szCs w:val="22"/>
        </w:rPr>
      </w:pPr>
      <w:r w:rsidRPr="000C4B8C">
        <w:rPr>
          <w:rFonts w:ascii="Helvetica Neue" w:hAnsi="Helvetica Neue"/>
          <w:b/>
          <w:bCs/>
          <w:sz w:val="22"/>
          <w:szCs w:val="22"/>
        </w:rPr>
        <w:lastRenderedPageBreak/>
        <w:t>Last Lecture</w:t>
      </w:r>
      <w:r w:rsidR="00790C5B" w:rsidRPr="000C4B8C">
        <w:rPr>
          <w:rFonts w:ascii="Helvetica Neue" w:hAnsi="Helvetica Neue"/>
          <w:b/>
          <w:bCs/>
          <w:sz w:val="22"/>
          <w:szCs w:val="22"/>
        </w:rPr>
        <w:t xml:space="preserve"> Annual Report 2020-2021</w:t>
      </w:r>
    </w:p>
    <w:p w14:paraId="77AAB041" w14:textId="6A38A0C7" w:rsidR="00790C5B" w:rsidRPr="000C4B8C" w:rsidRDefault="00790C5B" w:rsidP="00BB1F6A">
      <w:pPr>
        <w:rPr>
          <w:rFonts w:ascii="Helvetica Neue" w:hAnsi="Helvetica Neue"/>
          <w:sz w:val="22"/>
          <w:szCs w:val="22"/>
        </w:rPr>
      </w:pPr>
    </w:p>
    <w:p w14:paraId="2AB94307" w14:textId="7307CDA6" w:rsidR="002F3CE8" w:rsidRPr="000C4B8C" w:rsidRDefault="00472D08" w:rsidP="003B09D8">
      <w:pPr>
        <w:jc w:val="both"/>
        <w:rPr>
          <w:rFonts w:ascii="Helvetica Neue" w:hAnsi="Helvetica Neue" w:cs="Arial"/>
          <w:sz w:val="22"/>
          <w:szCs w:val="22"/>
        </w:rPr>
      </w:pPr>
      <w:r w:rsidRPr="000C4B8C">
        <w:rPr>
          <w:rFonts w:ascii="Helvetica Neue" w:hAnsi="Helvetica Neue" w:cs="Arial"/>
          <w:sz w:val="22"/>
          <w:szCs w:val="22"/>
        </w:rPr>
        <w:t xml:space="preserve">The </w:t>
      </w:r>
      <w:r w:rsidR="001D2CE3">
        <w:rPr>
          <w:rFonts w:ascii="Helvetica Neue" w:hAnsi="Helvetica Neue" w:cs="Arial"/>
          <w:sz w:val="22"/>
          <w:szCs w:val="22"/>
        </w:rPr>
        <w:t xml:space="preserve">2020 </w:t>
      </w:r>
      <w:r w:rsidR="001D2CE3" w:rsidRPr="00A36FDF">
        <w:rPr>
          <w:rFonts w:ascii="Helvetica" w:hAnsi="Helvetica"/>
          <w:i/>
          <w:iCs/>
          <w:color w:val="45382B"/>
          <w:sz w:val="22"/>
          <w:szCs w:val="22"/>
        </w:rPr>
        <w:t>IUPUI Last Lecture</w:t>
      </w:r>
      <w:r w:rsidR="000245DF">
        <w:rPr>
          <w:rFonts w:ascii="Helvetica" w:hAnsi="Helvetica"/>
          <w:i/>
          <w:iCs/>
          <w:color w:val="45382B"/>
          <w:sz w:val="22"/>
          <w:szCs w:val="22"/>
        </w:rPr>
        <w:t xml:space="preserve"> </w:t>
      </w:r>
      <w:r w:rsidR="000245DF" w:rsidRPr="000245DF">
        <w:rPr>
          <w:rFonts w:ascii="Helvetica" w:hAnsi="Helvetica"/>
          <w:color w:val="45382B"/>
          <w:sz w:val="22"/>
          <w:szCs w:val="22"/>
        </w:rPr>
        <w:t>was</w:t>
      </w:r>
      <w:r w:rsidR="001D2CE3" w:rsidRPr="00A36FDF">
        <w:rPr>
          <w:rFonts w:ascii="Helvetica" w:hAnsi="Helvetica"/>
          <w:color w:val="45382B"/>
          <w:sz w:val="22"/>
          <w:szCs w:val="22"/>
        </w:rPr>
        <w:t xml:space="preserve"> pre-recorded </w:t>
      </w:r>
      <w:r w:rsidR="000245DF">
        <w:rPr>
          <w:rFonts w:ascii="Helvetica" w:hAnsi="Helvetica"/>
          <w:color w:val="45382B"/>
          <w:sz w:val="22"/>
          <w:szCs w:val="22"/>
        </w:rPr>
        <w:t xml:space="preserve">and </w:t>
      </w:r>
      <w:r w:rsidR="001D2CE3" w:rsidRPr="00A36FDF">
        <w:rPr>
          <w:rFonts w:ascii="Helvetica" w:hAnsi="Helvetica"/>
          <w:color w:val="45382B"/>
          <w:sz w:val="22"/>
          <w:szCs w:val="22"/>
        </w:rPr>
        <w:t>released virtually on </w:t>
      </w:r>
      <w:hyperlink r:id="rId13" w:history="1">
        <w:r w:rsidR="001D2CE3" w:rsidRPr="00A36FDF">
          <w:rPr>
            <w:rFonts w:ascii="Helvetica" w:hAnsi="Helvetica"/>
            <w:color w:val="006298"/>
            <w:sz w:val="22"/>
            <w:szCs w:val="22"/>
            <w:u w:val="single"/>
          </w:rPr>
          <w:t>this webpage</w:t>
        </w:r>
      </w:hyperlink>
      <w:r w:rsidR="001D2CE3" w:rsidRPr="00A36FDF">
        <w:rPr>
          <w:rFonts w:ascii="Helvetica" w:hAnsi="Helvetica"/>
          <w:i/>
          <w:iCs/>
          <w:color w:val="45382B"/>
          <w:sz w:val="22"/>
          <w:szCs w:val="22"/>
        </w:rPr>
        <w:t>.</w:t>
      </w:r>
      <w:r w:rsidR="001D2CE3" w:rsidRPr="00A36FDF">
        <w:rPr>
          <w:rFonts w:ascii="Helvetica" w:hAnsi="Helvetica"/>
          <w:i/>
          <w:iCs/>
          <w:color w:val="45382B"/>
          <w:sz w:val="22"/>
          <w:szCs w:val="22"/>
        </w:rPr>
        <w:br/>
      </w:r>
      <w:r w:rsidR="00FA7C17">
        <w:rPr>
          <w:rFonts w:ascii="Helvetica" w:hAnsi="Helvetica"/>
          <w:color w:val="45382B"/>
          <w:sz w:val="22"/>
          <w:szCs w:val="22"/>
        </w:rPr>
        <w:t>The presenter was</w:t>
      </w:r>
      <w:r w:rsidR="001D2CE3" w:rsidRPr="00A36FDF">
        <w:rPr>
          <w:rFonts w:ascii="Helvetica" w:hAnsi="Helvetica"/>
          <w:color w:val="45382B"/>
          <w:sz w:val="22"/>
          <w:szCs w:val="22"/>
        </w:rPr>
        <w:t> </w:t>
      </w:r>
      <w:hyperlink r:id="rId14" w:tgtFrame="_blank" w:history="1">
        <w:r w:rsidR="001D2CE3" w:rsidRPr="00A36FDF">
          <w:rPr>
            <w:rFonts w:ascii="Helvetica" w:hAnsi="Helvetica"/>
            <w:color w:val="006298"/>
            <w:sz w:val="22"/>
            <w:szCs w:val="22"/>
            <w:u w:val="single"/>
          </w:rPr>
          <w:t xml:space="preserve">Florence </w:t>
        </w:r>
        <w:proofErr w:type="spellStart"/>
        <w:r w:rsidR="001D2CE3" w:rsidRPr="00A36FDF">
          <w:rPr>
            <w:rFonts w:ascii="Helvetica" w:hAnsi="Helvetica"/>
            <w:color w:val="006298"/>
            <w:sz w:val="22"/>
            <w:szCs w:val="22"/>
            <w:u w:val="single"/>
          </w:rPr>
          <w:t>Wagman</w:t>
        </w:r>
        <w:proofErr w:type="spellEnd"/>
        <w:r w:rsidR="001D2CE3" w:rsidRPr="00A36FDF">
          <w:rPr>
            <w:rFonts w:ascii="Helvetica" w:hAnsi="Helvetica"/>
            <w:color w:val="006298"/>
            <w:sz w:val="22"/>
            <w:szCs w:val="22"/>
            <w:u w:val="single"/>
          </w:rPr>
          <w:t xml:space="preserve"> </w:t>
        </w:r>
        <w:proofErr w:type="spellStart"/>
        <w:r w:rsidR="001D2CE3" w:rsidRPr="00A36FDF">
          <w:rPr>
            <w:rFonts w:ascii="Helvetica" w:hAnsi="Helvetica"/>
            <w:color w:val="006298"/>
            <w:sz w:val="22"/>
            <w:szCs w:val="22"/>
            <w:u w:val="single"/>
          </w:rPr>
          <w:t>Roisman</w:t>
        </w:r>
        <w:proofErr w:type="spellEnd"/>
      </w:hyperlink>
      <w:r w:rsidR="001D2CE3" w:rsidRPr="00A36FDF">
        <w:rPr>
          <w:rFonts w:ascii="Helvetica" w:hAnsi="Helvetica"/>
          <w:color w:val="45382B"/>
          <w:sz w:val="22"/>
          <w:szCs w:val="22"/>
        </w:rPr>
        <w:t xml:space="preserve">, William F. Harvey Professor of Law and Chancellor's Professor, in the Robert H. McKinney School of Law. </w:t>
      </w:r>
      <w:r w:rsidR="005A5F11">
        <w:rPr>
          <w:rFonts w:ascii="Helvetica" w:hAnsi="Helvetica"/>
          <w:color w:val="45382B"/>
          <w:sz w:val="22"/>
          <w:szCs w:val="22"/>
        </w:rPr>
        <w:t xml:space="preserve">As in previous years </w:t>
      </w:r>
      <w:r w:rsidR="001D2CE3" w:rsidRPr="00A36FDF">
        <w:rPr>
          <w:rFonts w:ascii="Helvetica" w:hAnsi="Helvetica"/>
          <w:color w:val="45382B"/>
          <w:sz w:val="22"/>
          <w:szCs w:val="22"/>
        </w:rPr>
        <w:t>i</w:t>
      </w:r>
      <w:r w:rsidR="00492A25">
        <w:rPr>
          <w:rFonts w:ascii="Helvetica" w:hAnsi="Helvetica"/>
          <w:color w:val="45382B"/>
          <w:sz w:val="22"/>
          <w:szCs w:val="22"/>
        </w:rPr>
        <w:t>t</w:t>
      </w:r>
      <w:r w:rsidR="001D2CE3" w:rsidRPr="00A36FDF">
        <w:rPr>
          <w:rFonts w:ascii="Helvetica" w:hAnsi="Helvetica"/>
          <w:color w:val="45382B"/>
          <w:sz w:val="22"/>
          <w:szCs w:val="22"/>
        </w:rPr>
        <w:t xml:space="preserve"> </w:t>
      </w:r>
      <w:r w:rsidR="00492A25">
        <w:rPr>
          <w:rFonts w:ascii="Helvetica" w:hAnsi="Helvetica"/>
          <w:color w:val="45382B"/>
          <w:sz w:val="22"/>
          <w:szCs w:val="22"/>
        </w:rPr>
        <w:t xml:space="preserve">was </w:t>
      </w:r>
      <w:r w:rsidR="001D2CE3" w:rsidRPr="00A36FDF">
        <w:rPr>
          <w:rFonts w:ascii="Helvetica" w:hAnsi="Helvetica"/>
          <w:color w:val="45382B"/>
          <w:sz w:val="22"/>
          <w:szCs w:val="22"/>
        </w:rPr>
        <w:t>sponsored by IUPUI Senior Academy, IUPUI Office of Academic Affairs, and IU Foundation.</w:t>
      </w:r>
      <w:r w:rsidR="00492A25" w:rsidRPr="000C4B8C">
        <w:rPr>
          <w:rFonts w:ascii="Helvetica Neue" w:hAnsi="Helvetica Neue" w:cs="Arial"/>
          <w:sz w:val="22"/>
          <w:szCs w:val="22"/>
        </w:rPr>
        <w:t xml:space="preserve"> </w:t>
      </w:r>
    </w:p>
    <w:p w14:paraId="4B7869F5" w14:textId="77777777" w:rsidR="002F3CE8" w:rsidRPr="000C4B8C" w:rsidRDefault="002F3CE8" w:rsidP="003B09D8">
      <w:pPr>
        <w:jc w:val="both"/>
        <w:rPr>
          <w:rFonts w:ascii="Helvetica Neue" w:hAnsi="Helvetica Neue" w:cs="Arial"/>
          <w:sz w:val="22"/>
          <w:szCs w:val="22"/>
        </w:rPr>
      </w:pPr>
    </w:p>
    <w:p w14:paraId="14E17E59" w14:textId="204D2B07" w:rsidR="00F5781E" w:rsidRPr="000C4B8C" w:rsidRDefault="00F5781E" w:rsidP="003B09D8">
      <w:pPr>
        <w:jc w:val="both"/>
        <w:rPr>
          <w:rFonts w:ascii="Helvetica Neue" w:hAnsi="Helvetica Neue" w:cs="Arial"/>
          <w:sz w:val="22"/>
          <w:szCs w:val="22"/>
        </w:rPr>
      </w:pPr>
      <w:r w:rsidRPr="000C4B8C">
        <w:rPr>
          <w:rFonts w:ascii="Helvetica Neue" w:hAnsi="Helvetica Neue" w:cs="Arial"/>
          <w:sz w:val="22"/>
          <w:szCs w:val="22"/>
        </w:rPr>
        <w:t>Summary of Actions of Senior Academy Nominating Committee</w:t>
      </w:r>
    </w:p>
    <w:p w14:paraId="29B8EAC9" w14:textId="77777777" w:rsidR="00F5781E" w:rsidRPr="000C4B8C" w:rsidRDefault="00F5781E" w:rsidP="003B09D8">
      <w:pPr>
        <w:jc w:val="both"/>
        <w:rPr>
          <w:rFonts w:ascii="Helvetica Neue" w:hAnsi="Helvetica Neue" w:cs="Arial"/>
          <w:sz w:val="22"/>
          <w:szCs w:val="22"/>
        </w:rPr>
      </w:pPr>
      <w:r w:rsidRPr="000C4B8C">
        <w:rPr>
          <w:rFonts w:ascii="Helvetica Neue" w:hAnsi="Helvetica Neue" w:cs="Arial"/>
          <w:sz w:val="22"/>
          <w:szCs w:val="22"/>
        </w:rPr>
        <w:t>Nominations for Presenter of the Last Lecture 5 November 2021</w:t>
      </w:r>
    </w:p>
    <w:p w14:paraId="3613DB51" w14:textId="77777777" w:rsidR="00F5781E" w:rsidRPr="000C4B8C" w:rsidRDefault="00F5781E" w:rsidP="003B09D8">
      <w:pPr>
        <w:jc w:val="both"/>
        <w:rPr>
          <w:rFonts w:ascii="Helvetica Neue" w:hAnsi="Helvetica Neue" w:cs="Arial"/>
          <w:sz w:val="22"/>
          <w:szCs w:val="22"/>
        </w:rPr>
      </w:pPr>
    </w:p>
    <w:p w14:paraId="32D1720B" w14:textId="747D10D1" w:rsidR="00F5781E" w:rsidRPr="000C4B8C" w:rsidRDefault="00F5781E" w:rsidP="003B09D8">
      <w:pPr>
        <w:jc w:val="both"/>
        <w:rPr>
          <w:rFonts w:ascii="Helvetica Neue" w:hAnsi="Helvetica Neue" w:cs="Arial"/>
          <w:sz w:val="22"/>
          <w:szCs w:val="22"/>
        </w:rPr>
      </w:pPr>
      <w:r w:rsidRPr="000C4B8C">
        <w:rPr>
          <w:rFonts w:ascii="Helvetica Neue" w:hAnsi="Helvetica Neue" w:cs="Arial"/>
          <w:sz w:val="22"/>
          <w:szCs w:val="22"/>
        </w:rPr>
        <w:t>In late 2020 the IUPUI Senior Academy solicited nominations for the Last Lecture presentation, which is scheduled for 5 November 2021.  Nominations remained open until mid</w:t>
      </w:r>
      <w:r w:rsidR="00A2225B" w:rsidRPr="000C4B8C">
        <w:rPr>
          <w:rFonts w:ascii="Helvetica Neue" w:hAnsi="Helvetica Neue" w:cs="Arial"/>
          <w:sz w:val="22"/>
          <w:szCs w:val="22"/>
        </w:rPr>
        <w:t>-</w:t>
      </w:r>
      <w:r w:rsidRPr="000C4B8C">
        <w:rPr>
          <w:rFonts w:ascii="Helvetica Neue" w:hAnsi="Helvetica Neue" w:cs="Arial"/>
          <w:sz w:val="22"/>
          <w:szCs w:val="22"/>
        </w:rPr>
        <w:t xml:space="preserve">February 2021.  During that time, no new nominations were received but two strong nominations were carried over from last year   </w:t>
      </w:r>
      <w:proofErr w:type="gramStart"/>
      <w:r w:rsidRPr="000C4B8C">
        <w:rPr>
          <w:rFonts w:ascii="Helvetica Neue" w:hAnsi="Helvetica Neue" w:cs="Arial"/>
          <w:sz w:val="22"/>
          <w:szCs w:val="22"/>
        </w:rPr>
        <w:t>In</w:t>
      </w:r>
      <w:proofErr w:type="gramEnd"/>
      <w:r w:rsidRPr="000C4B8C">
        <w:rPr>
          <w:rFonts w:ascii="Helvetica Neue" w:hAnsi="Helvetica Neue" w:cs="Arial"/>
          <w:sz w:val="22"/>
          <w:szCs w:val="22"/>
        </w:rPr>
        <w:t xml:space="preserve"> consultation with Academic Affairs, we decided to move forward with those two nominations and not have a second round to solicit nominations, in view of the extraordinary pressures on deans and administrators this year.</w:t>
      </w:r>
    </w:p>
    <w:p w14:paraId="2810CBA4" w14:textId="77777777" w:rsidR="00F5781E" w:rsidRPr="000C4B8C" w:rsidRDefault="00F5781E" w:rsidP="003B09D8">
      <w:pPr>
        <w:jc w:val="both"/>
        <w:rPr>
          <w:rFonts w:ascii="Helvetica Neue" w:hAnsi="Helvetica Neue" w:cs="Arial"/>
          <w:sz w:val="22"/>
          <w:szCs w:val="22"/>
        </w:rPr>
      </w:pPr>
    </w:p>
    <w:p w14:paraId="27611C89" w14:textId="77777777" w:rsidR="00F5781E" w:rsidRPr="000C4B8C" w:rsidRDefault="00F5781E" w:rsidP="003B09D8">
      <w:pPr>
        <w:jc w:val="both"/>
        <w:rPr>
          <w:rFonts w:ascii="Helvetica Neue" w:hAnsi="Helvetica Neue" w:cs="Arial"/>
          <w:sz w:val="22"/>
          <w:szCs w:val="22"/>
        </w:rPr>
      </w:pPr>
      <w:r w:rsidRPr="000C4B8C">
        <w:rPr>
          <w:rFonts w:ascii="Helvetica Neue" w:hAnsi="Helvetica Neue" w:cs="Arial"/>
          <w:sz w:val="22"/>
          <w:szCs w:val="22"/>
        </w:rPr>
        <w:t>The two nominees carried over confirmed that they were able to commit to the event timing and were willing to have their nominations reviewed by the Nominating Committee of the Senior Academy.</w:t>
      </w:r>
    </w:p>
    <w:p w14:paraId="539071F6" w14:textId="77777777" w:rsidR="00F5781E" w:rsidRPr="000C4B8C" w:rsidRDefault="00F5781E" w:rsidP="003B09D8">
      <w:pPr>
        <w:jc w:val="both"/>
        <w:rPr>
          <w:rFonts w:ascii="Helvetica Neue" w:hAnsi="Helvetica Neue" w:cs="Arial"/>
          <w:sz w:val="22"/>
          <w:szCs w:val="22"/>
        </w:rPr>
      </w:pPr>
    </w:p>
    <w:p w14:paraId="6770BB10" w14:textId="77777777" w:rsidR="00F5781E" w:rsidRPr="000C4B8C" w:rsidRDefault="00F5781E" w:rsidP="003B09D8">
      <w:pPr>
        <w:jc w:val="both"/>
        <w:rPr>
          <w:rFonts w:ascii="Helvetica Neue" w:hAnsi="Helvetica Neue" w:cs="Arial"/>
          <w:sz w:val="22"/>
          <w:szCs w:val="22"/>
        </w:rPr>
      </w:pPr>
      <w:r w:rsidRPr="000C4B8C">
        <w:rPr>
          <w:rFonts w:ascii="Helvetica Neue" w:hAnsi="Helvetica Neue" w:cs="Arial"/>
          <w:sz w:val="22"/>
          <w:szCs w:val="22"/>
        </w:rPr>
        <w:t>The Nominating Committee met on 12 February 2021 to review all submitted materials for the two candidates.  Discussion centered not only on the accomplishments of the candidates but also on their ability to communicate broader messages based upon their experience. The Nominating Committee unanimously agreed to send one name forward to the Selection Committee, which is tasked with making the final selection of the speaker. The person whose nomination was not forwarded has been notified by Dr. Queener.</w:t>
      </w:r>
    </w:p>
    <w:p w14:paraId="6AC546B4" w14:textId="77777777" w:rsidR="00F5781E" w:rsidRPr="000C4B8C" w:rsidRDefault="00F5781E" w:rsidP="003B09D8">
      <w:pPr>
        <w:jc w:val="both"/>
        <w:rPr>
          <w:rFonts w:ascii="Helvetica Neue" w:hAnsi="Helvetica Neue" w:cs="Arial"/>
          <w:sz w:val="22"/>
          <w:szCs w:val="22"/>
        </w:rPr>
      </w:pPr>
    </w:p>
    <w:p w14:paraId="2D3644D4" w14:textId="77777777" w:rsidR="00F5781E" w:rsidRPr="000C4B8C" w:rsidRDefault="00F5781E" w:rsidP="003B09D8">
      <w:pPr>
        <w:jc w:val="both"/>
        <w:rPr>
          <w:rFonts w:ascii="Helvetica Neue" w:hAnsi="Helvetica Neue" w:cs="Arial"/>
          <w:sz w:val="22"/>
          <w:szCs w:val="22"/>
        </w:rPr>
      </w:pPr>
      <w:r w:rsidRPr="000C4B8C">
        <w:rPr>
          <w:rFonts w:ascii="Helvetica Neue" w:hAnsi="Helvetica Neue" w:cs="Arial"/>
          <w:sz w:val="22"/>
          <w:szCs w:val="22"/>
        </w:rPr>
        <w:t xml:space="preserve">The Final Selection Committee for the Last Lecture was formed and included representatives from Academic Affairs, the IU Foundation, and from twelve Schools at IUPUI.  The group met virtually to make the final selection on 22 March 2021. The Selection Committee unanimously voted for Professor Erwin </w:t>
      </w:r>
      <w:proofErr w:type="spellStart"/>
      <w:r w:rsidRPr="000C4B8C">
        <w:rPr>
          <w:rFonts w:ascii="Helvetica Neue" w:hAnsi="Helvetica Neue" w:cs="Arial"/>
          <w:sz w:val="22"/>
          <w:szCs w:val="22"/>
        </w:rPr>
        <w:t>Boschmann</w:t>
      </w:r>
      <w:proofErr w:type="spellEnd"/>
      <w:r w:rsidRPr="000C4B8C">
        <w:rPr>
          <w:rFonts w:ascii="Helvetica Neue" w:hAnsi="Helvetica Neue" w:cs="Arial"/>
          <w:sz w:val="22"/>
          <w:szCs w:val="22"/>
        </w:rPr>
        <w:t xml:space="preserve"> to give the 2021 Last Lecture.  Arrangements for the honorarium have been made.</w:t>
      </w:r>
    </w:p>
    <w:p w14:paraId="15FB3FFA" w14:textId="77777777" w:rsidR="00F5781E" w:rsidRPr="000C4B8C" w:rsidRDefault="00F5781E" w:rsidP="003B09D8">
      <w:pPr>
        <w:jc w:val="both"/>
        <w:rPr>
          <w:rFonts w:ascii="Helvetica Neue" w:hAnsi="Helvetica Neue" w:cs="Arial"/>
          <w:sz w:val="22"/>
          <w:szCs w:val="22"/>
        </w:rPr>
      </w:pPr>
    </w:p>
    <w:p w14:paraId="62D20DD2" w14:textId="3DB1F8F4" w:rsidR="00F5781E" w:rsidRPr="000C4B8C" w:rsidRDefault="00F5781E" w:rsidP="003B09D8">
      <w:pPr>
        <w:jc w:val="both"/>
        <w:rPr>
          <w:rFonts w:ascii="Helvetica Neue" w:hAnsi="Helvetica Neue" w:cs="Arial"/>
          <w:sz w:val="22"/>
          <w:szCs w:val="22"/>
        </w:rPr>
      </w:pPr>
      <w:r w:rsidRPr="000C4B8C">
        <w:rPr>
          <w:rFonts w:ascii="Helvetica Neue" w:hAnsi="Helvetica Neue" w:cs="Arial"/>
          <w:sz w:val="22"/>
          <w:szCs w:val="22"/>
        </w:rPr>
        <w:t xml:space="preserve">Dr. Queener contacted Professor </w:t>
      </w:r>
      <w:proofErr w:type="spellStart"/>
      <w:r w:rsidRPr="000C4B8C">
        <w:rPr>
          <w:rFonts w:ascii="Helvetica Neue" w:hAnsi="Helvetica Neue" w:cs="Arial"/>
          <w:sz w:val="22"/>
          <w:szCs w:val="22"/>
        </w:rPr>
        <w:t>Boschmann</w:t>
      </w:r>
      <w:proofErr w:type="spellEnd"/>
      <w:r w:rsidRPr="000C4B8C">
        <w:rPr>
          <w:rFonts w:ascii="Helvetica Neue" w:hAnsi="Helvetica Neue" w:cs="Arial"/>
          <w:sz w:val="22"/>
          <w:szCs w:val="22"/>
        </w:rPr>
        <w:t xml:space="preserve"> and he has confirmed that he will give the lecture on 5 November 2021. Dr. Queener will meet with him during the week of </w:t>
      </w:r>
      <w:r w:rsidR="002F3CE8" w:rsidRPr="000C4B8C">
        <w:rPr>
          <w:rFonts w:ascii="Helvetica Neue" w:hAnsi="Helvetica Neue" w:cs="Arial"/>
          <w:sz w:val="22"/>
          <w:szCs w:val="22"/>
        </w:rPr>
        <w:t xml:space="preserve">5 </w:t>
      </w:r>
      <w:r w:rsidRPr="000C4B8C">
        <w:rPr>
          <w:rFonts w:ascii="Helvetica Neue" w:hAnsi="Helvetica Neue" w:cs="Arial"/>
          <w:sz w:val="22"/>
          <w:szCs w:val="22"/>
        </w:rPr>
        <w:t xml:space="preserve">April </w:t>
      </w:r>
      <w:r w:rsidR="002F3CE8" w:rsidRPr="000C4B8C">
        <w:rPr>
          <w:rFonts w:ascii="Helvetica Neue" w:hAnsi="Helvetica Neue" w:cs="Arial"/>
          <w:sz w:val="22"/>
          <w:szCs w:val="22"/>
        </w:rPr>
        <w:t>2021</w:t>
      </w:r>
      <w:r w:rsidRPr="000C4B8C">
        <w:rPr>
          <w:rFonts w:ascii="Helvetica Neue" w:hAnsi="Helvetica Neue" w:cs="Arial"/>
          <w:sz w:val="22"/>
          <w:szCs w:val="22"/>
        </w:rPr>
        <w:t xml:space="preserve"> to counsel Professor </w:t>
      </w:r>
      <w:proofErr w:type="spellStart"/>
      <w:r w:rsidRPr="000C4B8C">
        <w:rPr>
          <w:rFonts w:ascii="Helvetica Neue" w:hAnsi="Helvetica Neue" w:cs="Arial"/>
          <w:sz w:val="22"/>
          <w:szCs w:val="22"/>
        </w:rPr>
        <w:t>Boschmann</w:t>
      </w:r>
      <w:proofErr w:type="spellEnd"/>
      <w:r w:rsidRPr="000C4B8C">
        <w:rPr>
          <w:rFonts w:ascii="Helvetica Neue" w:hAnsi="Helvetica Neue" w:cs="Arial"/>
          <w:sz w:val="22"/>
          <w:szCs w:val="22"/>
        </w:rPr>
        <w:t xml:space="preserve"> on expectations for the Lecture and on resources to help in preparation for the event.</w:t>
      </w:r>
    </w:p>
    <w:p w14:paraId="2F690D61" w14:textId="77777777" w:rsidR="00F5781E" w:rsidRPr="000C4B8C" w:rsidRDefault="00F5781E" w:rsidP="003B09D8">
      <w:pPr>
        <w:jc w:val="both"/>
        <w:rPr>
          <w:rFonts w:ascii="Helvetica Neue" w:hAnsi="Helvetica Neue" w:cs="Arial"/>
          <w:sz w:val="22"/>
          <w:szCs w:val="22"/>
        </w:rPr>
      </w:pPr>
    </w:p>
    <w:p w14:paraId="6C32FEC7" w14:textId="77777777" w:rsidR="00F5781E" w:rsidRPr="000C4B8C" w:rsidRDefault="00F5781E" w:rsidP="003B09D8">
      <w:pPr>
        <w:jc w:val="both"/>
        <w:rPr>
          <w:rFonts w:ascii="Helvetica Neue" w:hAnsi="Helvetica Neue" w:cs="Arial"/>
          <w:sz w:val="22"/>
          <w:szCs w:val="22"/>
        </w:rPr>
      </w:pPr>
      <w:r w:rsidRPr="000C4B8C">
        <w:rPr>
          <w:rFonts w:ascii="Helvetica Neue" w:hAnsi="Helvetica Neue" w:cs="Arial"/>
          <w:sz w:val="22"/>
          <w:szCs w:val="22"/>
        </w:rPr>
        <w:t>Respectfully submitted,</w:t>
      </w:r>
    </w:p>
    <w:p w14:paraId="7B650F80" w14:textId="77777777" w:rsidR="00F5781E" w:rsidRPr="000C4B8C" w:rsidRDefault="00F5781E" w:rsidP="003B09D8">
      <w:pPr>
        <w:jc w:val="both"/>
        <w:rPr>
          <w:rFonts w:ascii="Helvetica Neue" w:hAnsi="Helvetica Neue" w:cs="Arial"/>
          <w:sz w:val="22"/>
          <w:szCs w:val="22"/>
        </w:rPr>
      </w:pPr>
    </w:p>
    <w:p w14:paraId="6F10A166" w14:textId="77777777" w:rsidR="00F5781E" w:rsidRPr="000C4B8C" w:rsidRDefault="00F5781E" w:rsidP="003B09D8">
      <w:pPr>
        <w:jc w:val="both"/>
        <w:rPr>
          <w:rFonts w:ascii="Helvetica Neue" w:hAnsi="Helvetica Neue" w:cs="Arial"/>
          <w:sz w:val="22"/>
          <w:szCs w:val="22"/>
        </w:rPr>
      </w:pPr>
      <w:r w:rsidRPr="000C4B8C">
        <w:rPr>
          <w:rFonts w:ascii="Helvetica Neue" w:hAnsi="Helvetica Neue" w:cs="Arial"/>
          <w:sz w:val="22"/>
          <w:szCs w:val="22"/>
        </w:rPr>
        <w:t>Sherry F. Queener, Chair of the Nominating Committee for the Senior Academy</w:t>
      </w:r>
    </w:p>
    <w:p w14:paraId="6C0CC8A7" w14:textId="77777777" w:rsidR="00F5781E" w:rsidRPr="000C4B8C" w:rsidRDefault="00F5781E" w:rsidP="003B09D8">
      <w:pPr>
        <w:jc w:val="both"/>
        <w:rPr>
          <w:rFonts w:ascii="Helvetica Neue" w:hAnsi="Helvetica Neue" w:cs="Arial"/>
          <w:sz w:val="22"/>
          <w:szCs w:val="22"/>
          <w:lang w:val="de-DE"/>
        </w:rPr>
      </w:pPr>
      <w:r w:rsidRPr="000C4B8C">
        <w:rPr>
          <w:rFonts w:ascii="Helvetica Neue" w:hAnsi="Helvetica Neue" w:cs="Arial"/>
          <w:sz w:val="22"/>
          <w:szCs w:val="22"/>
          <w:lang w:val="de-DE"/>
        </w:rPr>
        <w:t>Anne Belcher</w:t>
      </w:r>
    </w:p>
    <w:p w14:paraId="417A9F96" w14:textId="77777777" w:rsidR="00F5781E" w:rsidRPr="000C4B8C" w:rsidRDefault="00F5781E" w:rsidP="003B09D8">
      <w:pPr>
        <w:jc w:val="both"/>
        <w:rPr>
          <w:rFonts w:ascii="Helvetica Neue" w:hAnsi="Helvetica Neue" w:cs="Arial"/>
          <w:sz w:val="22"/>
          <w:szCs w:val="22"/>
          <w:lang w:val="de-DE"/>
        </w:rPr>
      </w:pPr>
      <w:r w:rsidRPr="000C4B8C">
        <w:rPr>
          <w:rFonts w:ascii="Helvetica Neue" w:hAnsi="Helvetica Neue" w:cs="Arial"/>
          <w:sz w:val="22"/>
          <w:szCs w:val="22"/>
          <w:lang w:val="de-DE"/>
        </w:rPr>
        <w:t>Nan Bohan</w:t>
      </w:r>
    </w:p>
    <w:p w14:paraId="18490D25" w14:textId="77777777" w:rsidR="00F5781E" w:rsidRPr="000C4B8C" w:rsidRDefault="00F5781E" w:rsidP="003B09D8">
      <w:pPr>
        <w:jc w:val="both"/>
        <w:rPr>
          <w:rFonts w:ascii="Helvetica Neue" w:hAnsi="Helvetica Neue" w:cs="Arial"/>
          <w:sz w:val="22"/>
          <w:szCs w:val="22"/>
          <w:lang w:val="de-DE"/>
        </w:rPr>
      </w:pPr>
      <w:r w:rsidRPr="000C4B8C">
        <w:rPr>
          <w:rFonts w:ascii="Helvetica Neue" w:hAnsi="Helvetica Neue" w:cs="Arial"/>
          <w:sz w:val="22"/>
          <w:szCs w:val="22"/>
          <w:lang w:val="de-DE"/>
        </w:rPr>
        <w:t>Rebecca Porter</w:t>
      </w:r>
    </w:p>
    <w:p w14:paraId="4589FB24" w14:textId="77777777" w:rsidR="00F5781E" w:rsidRPr="000C4B8C" w:rsidRDefault="00F5781E" w:rsidP="003B09D8">
      <w:pPr>
        <w:jc w:val="both"/>
        <w:rPr>
          <w:rFonts w:ascii="Helvetica Neue" w:hAnsi="Helvetica Neue" w:cs="Arial"/>
          <w:sz w:val="22"/>
          <w:szCs w:val="22"/>
        </w:rPr>
      </w:pPr>
      <w:r w:rsidRPr="000C4B8C">
        <w:rPr>
          <w:rFonts w:ascii="Helvetica Neue" w:hAnsi="Helvetica Neue" w:cs="Arial"/>
          <w:sz w:val="22"/>
          <w:szCs w:val="22"/>
        </w:rPr>
        <w:t>William Schneider</w:t>
      </w:r>
    </w:p>
    <w:p w14:paraId="59745E7B" w14:textId="77777777" w:rsidR="00F5781E" w:rsidRPr="000C4B8C" w:rsidRDefault="00F5781E" w:rsidP="003B09D8">
      <w:pPr>
        <w:jc w:val="both"/>
        <w:rPr>
          <w:rFonts w:ascii="Helvetica Neue" w:hAnsi="Helvetica Neue" w:cs="Arial"/>
          <w:sz w:val="22"/>
          <w:szCs w:val="22"/>
        </w:rPr>
      </w:pPr>
      <w:r w:rsidRPr="000C4B8C">
        <w:rPr>
          <w:rFonts w:ascii="Helvetica Neue" w:hAnsi="Helvetica Neue" w:cs="Arial"/>
          <w:sz w:val="22"/>
          <w:szCs w:val="22"/>
        </w:rPr>
        <w:t>Christie Tidwell</w:t>
      </w:r>
    </w:p>
    <w:p w14:paraId="60597CAF" w14:textId="24BA3CB2" w:rsidR="00F5781E" w:rsidRPr="000C4B8C" w:rsidRDefault="00F5781E" w:rsidP="003B09D8">
      <w:pPr>
        <w:jc w:val="both"/>
        <w:rPr>
          <w:rFonts w:ascii="Helvetica Neue" w:hAnsi="Helvetica Neue" w:cs="Arial"/>
          <w:sz w:val="22"/>
          <w:szCs w:val="22"/>
        </w:rPr>
      </w:pPr>
      <w:r w:rsidRPr="000C4B8C">
        <w:rPr>
          <w:rFonts w:ascii="Helvetica Neue" w:hAnsi="Helvetica Neue" w:cs="Arial"/>
          <w:sz w:val="22"/>
          <w:szCs w:val="22"/>
        </w:rPr>
        <w:t>Wanda Worley</w:t>
      </w:r>
    </w:p>
    <w:p w14:paraId="17B733EF" w14:textId="6A50254C" w:rsidR="00CF7C70" w:rsidRPr="000C4B8C" w:rsidRDefault="00CF7C70" w:rsidP="003B09D8">
      <w:pPr>
        <w:pBdr>
          <w:bottom w:val="single" w:sz="12" w:space="1" w:color="auto"/>
        </w:pBdr>
        <w:jc w:val="both"/>
        <w:rPr>
          <w:rFonts w:ascii="Helvetica Neue" w:hAnsi="Helvetica Neue" w:cs="Arial"/>
          <w:sz w:val="22"/>
          <w:szCs w:val="22"/>
        </w:rPr>
      </w:pPr>
    </w:p>
    <w:p w14:paraId="3488C9F8" w14:textId="75DB70FB" w:rsidR="00CF7C70" w:rsidRPr="000C4B8C" w:rsidRDefault="00CF7C70" w:rsidP="003B09D8">
      <w:pPr>
        <w:jc w:val="both"/>
        <w:rPr>
          <w:rFonts w:ascii="Helvetica Neue" w:hAnsi="Helvetica Neue" w:cs="Arial"/>
          <w:sz w:val="22"/>
          <w:szCs w:val="22"/>
        </w:rPr>
      </w:pPr>
    </w:p>
    <w:p w14:paraId="7E8A4238" w14:textId="3DE7D615" w:rsidR="00CF7C70" w:rsidRPr="000C4B8C" w:rsidRDefault="00CF7C70" w:rsidP="003B09D8">
      <w:pPr>
        <w:jc w:val="both"/>
        <w:rPr>
          <w:rFonts w:ascii="Helvetica Neue" w:hAnsi="Helvetica Neue" w:cs="Arial"/>
          <w:b/>
          <w:bCs/>
          <w:sz w:val="22"/>
          <w:szCs w:val="22"/>
        </w:rPr>
      </w:pPr>
      <w:r w:rsidRPr="000C4B8C">
        <w:rPr>
          <w:rFonts w:ascii="Helvetica Neue" w:hAnsi="Helvetica Neue" w:cs="Arial"/>
          <w:b/>
          <w:bCs/>
          <w:sz w:val="22"/>
          <w:szCs w:val="22"/>
        </w:rPr>
        <w:t xml:space="preserve">Membership Committee Annual </w:t>
      </w:r>
      <w:r w:rsidR="006C100C" w:rsidRPr="000C4B8C">
        <w:rPr>
          <w:rFonts w:ascii="Helvetica Neue" w:hAnsi="Helvetica Neue" w:cs="Arial"/>
          <w:b/>
          <w:bCs/>
          <w:sz w:val="22"/>
          <w:szCs w:val="22"/>
        </w:rPr>
        <w:t>Report 2020-2021</w:t>
      </w:r>
    </w:p>
    <w:p w14:paraId="2FB6C85E" w14:textId="77777777" w:rsidR="00521F57" w:rsidRPr="000C4B8C" w:rsidRDefault="00521F57" w:rsidP="004B3F2A">
      <w:pPr>
        <w:jc w:val="both"/>
        <w:rPr>
          <w:rFonts w:ascii="Helvetica Neue" w:hAnsi="Helvetica Neue"/>
          <w:sz w:val="22"/>
          <w:szCs w:val="22"/>
        </w:rPr>
      </w:pPr>
    </w:p>
    <w:p w14:paraId="1231803D" w14:textId="3D6BAD66" w:rsidR="00521F57" w:rsidRPr="000C4B8C" w:rsidRDefault="00521F57" w:rsidP="006C4342">
      <w:pPr>
        <w:jc w:val="both"/>
        <w:rPr>
          <w:rFonts w:ascii="Helvetica Neue" w:hAnsi="Helvetica Neue"/>
          <w:sz w:val="22"/>
          <w:szCs w:val="22"/>
        </w:rPr>
      </w:pPr>
      <w:r w:rsidRPr="000C4B8C">
        <w:rPr>
          <w:rFonts w:ascii="Helvetica Neue" w:hAnsi="Helvetica Neue"/>
          <w:sz w:val="22"/>
          <w:szCs w:val="22"/>
        </w:rPr>
        <w:t xml:space="preserve">The SA Membership Committee for 2020-2021 is composed of Chair Nan </w:t>
      </w:r>
      <w:proofErr w:type="spellStart"/>
      <w:r w:rsidRPr="000C4B8C">
        <w:rPr>
          <w:rFonts w:ascii="Helvetica Neue" w:hAnsi="Helvetica Neue"/>
          <w:sz w:val="22"/>
          <w:szCs w:val="22"/>
        </w:rPr>
        <w:t>Bohan</w:t>
      </w:r>
      <w:proofErr w:type="spellEnd"/>
      <w:r w:rsidRPr="000C4B8C">
        <w:rPr>
          <w:rFonts w:ascii="Helvetica Neue" w:hAnsi="Helvetica Neue"/>
          <w:sz w:val="22"/>
          <w:szCs w:val="22"/>
        </w:rPr>
        <w:t xml:space="preserve">, Georgia B Miller, </w:t>
      </w:r>
      <w:proofErr w:type="spellStart"/>
      <w:r w:rsidRPr="000C4B8C">
        <w:rPr>
          <w:rFonts w:ascii="Helvetica Neue" w:hAnsi="Helvetica Neue"/>
          <w:sz w:val="22"/>
          <w:szCs w:val="22"/>
        </w:rPr>
        <w:t>Panos</w:t>
      </w:r>
      <w:proofErr w:type="spellEnd"/>
      <w:r w:rsidRPr="000C4B8C">
        <w:rPr>
          <w:rFonts w:ascii="Helvetica Neue" w:hAnsi="Helvetica Neue"/>
          <w:sz w:val="22"/>
          <w:szCs w:val="22"/>
        </w:rPr>
        <w:t xml:space="preserve"> Niarchos, and Russell Vertner, with staff support provided by Chad Beckner.  The group met frequently via Zoom to address the on-going development of the Senior Academy Membership Database (DB), Member Center (MC), and Academy Members Directory.</w:t>
      </w:r>
    </w:p>
    <w:p w14:paraId="3E1E8AE2" w14:textId="77777777" w:rsidR="006C4342" w:rsidRPr="000C4B8C" w:rsidRDefault="006C4342" w:rsidP="006C4342">
      <w:pPr>
        <w:jc w:val="both"/>
        <w:rPr>
          <w:rFonts w:ascii="Helvetica Neue" w:hAnsi="Helvetica Neue"/>
          <w:sz w:val="22"/>
          <w:szCs w:val="22"/>
        </w:rPr>
      </w:pPr>
    </w:p>
    <w:p w14:paraId="10115F95" w14:textId="34C2E69B" w:rsidR="00521F57" w:rsidRPr="000C4B8C" w:rsidRDefault="00521F57" w:rsidP="006C4342">
      <w:pPr>
        <w:jc w:val="both"/>
        <w:rPr>
          <w:rFonts w:ascii="Helvetica Neue" w:hAnsi="Helvetica Neue"/>
          <w:sz w:val="22"/>
          <w:szCs w:val="22"/>
        </w:rPr>
      </w:pPr>
      <w:r w:rsidRPr="000C4B8C">
        <w:rPr>
          <w:rFonts w:ascii="Helvetica Neue" w:hAnsi="Helvetica Neue"/>
          <w:sz w:val="22"/>
          <w:szCs w:val="22"/>
        </w:rPr>
        <w:t>The DB, MC, and Directory were developed, made available for early Board use, and revised given feedback.  In March all three were moved to steady state, so no additional structural changes would be made for six months.  Data in all three continue to be added, modified, and deleted as more information is gathered.  Requested and suggested revisions to the DB, MC, and Directory will be collected by the Membership Committee to be considered by the Committee when they update the site in October.</w:t>
      </w:r>
    </w:p>
    <w:p w14:paraId="34158E5E" w14:textId="77777777" w:rsidR="006C4342" w:rsidRPr="000C4B8C" w:rsidRDefault="006C4342" w:rsidP="006C4342">
      <w:pPr>
        <w:jc w:val="both"/>
        <w:rPr>
          <w:rFonts w:ascii="Helvetica Neue" w:hAnsi="Helvetica Neue"/>
          <w:sz w:val="22"/>
          <w:szCs w:val="22"/>
        </w:rPr>
      </w:pPr>
    </w:p>
    <w:p w14:paraId="058C8C2F" w14:textId="47E660D0" w:rsidR="00521F57" w:rsidRPr="000C4B8C" w:rsidRDefault="006C4342" w:rsidP="006C4342">
      <w:pPr>
        <w:jc w:val="both"/>
        <w:rPr>
          <w:rFonts w:ascii="Helvetica Neue" w:hAnsi="Helvetica Neue"/>
          <w:sz w:val="22"/>
          <w:szCs w:val="22"/>
        </w:rPr>
      </w:pPr>
      <w:r w:rsidRPr="000C4B8C">
        <w:rPr>
          <w:rFonts w:ascii="Helvetica Neue" w:hAnsi="Helvetica Neue"/>
          <w:sz w:val="22"/>
          <w:szCs w:val="22"/>
        </w:rPr>
        <w:t>C</w:t>
      </w:r>
      <w:r w:rsidR="00521F57" w:rsidRPr="000C4B8C">
        <w:rPr>
          <w:rFonts w:ascii="Helvetica Neue" w:hAnsi="Helvetica Neue"/>
          <w:sz w:val="22"/>
          <w:szCs w:val="22"/>
        </w:rPr>
        <w:t>ollaboratively with other Board members and Committees, the Membership Committee will continue to develop strategies and tactics for using DB, MC, and Directory.</w:t>
      </w:r>
    </w:p>
    <w:p w14:paraId="266BA7A1" w14:textId="77777777" w:rsidR="006C4342" w:rsidRPr="000C4B8C" w:rsidRDefault="006C4342" w:rsidP="006C4342">
      <w:pPr>
        <w:jc w:val="both"/>
        <w:rPr>
          <w:rFonts w:ascii="Helvetica Neue" w:hAnsi="Helvetica Neue"/>
          <w:sz w:val="22"/>
          <w:szCs w:val="22"/>
        </w:rPr>
      </w:pPr>
    </w:p>
    <w:p w14:paraId="7BEA8B43" w14:textId="0D9BA092" w:rsidR="00521F57" w:rsidRPr="000C4B8C" w:rsidRDefault="00521F57" w:rsidP="006C4342">
      <w:pPr>
        <w:jc w:val="both"/>
        <w:rPr>
          <w:rFonts w:ascii="Helvetica Neue" w:hAnsi="Helvetica Neue"/>
          <w:sz w:val="22"/>
          <w:szCs w:val="22"/>
        </w:rPr>
      </w:pPr>
      <w:r w:rsidRPr="000C4B8C">
        <w:rPr>
          <w:rFonts w:ascii="Helvetica Neue" w:hAnsi="Helvetica Neue"/>
          <w:sz w:val="22"/>
          <w:szCs w:val="22"/>
        </w:rPr>
        <w:t>Policies and Procedures for use of DB and MC and Directory were drafted by the Committee and approved by Board.  They are available in the Teams folder online.</w:t>
      </w:r>
    </w:p>
    <w:p w14:paraId="2FD79752" w14:textId="77777777" w:rsidR="006C4342" w:rsidRPr="000C4B8C" w:rsidRDefault="006C4342" w:rsidP="006C4342">
      <w:pPr>
        <w:jc w:val="both"/>
        <w:rPr>
          <w:rFonts w:ascii="Helvetica Neue" w:hAnsi="Helvetica Neue"/>
          <w:sz w:val="22"/>
          <w:szCs w:val="22"/>
        </w:rPr>
      </w:pPr>
    </w:p>
    <w:p w14:paraId="6FED7F46" w14:textId="0B0A93DF" w:rsidR="00521F57" w:rsidRPr="000C4B8C" w:rsidRDefault="00521F57" w:rsidP="006C4342">
      <w:pPr>
        <w:jc w:val="both"/>
        <w:rPr>
          <w:rFonts w:ascii="Helvetica Neue" w:hAnsi="Helvetica Neue"/>
          <w:sz w:val="22"/>
          <w:szCs w:val="22"/>
        </w:rPr>
      </w:pPr>
      <w:r w:rsidRPr="000C4B8C">
        <w:rPr>
          <w:rFonts w:ascii="Helvetica Neue" w:hAnsi="Helvetica Neue"/>
          <w:sz w:val="22"/>
          <w:szCs w:val="22"/>
        </w:rPr>
        <w:t xml:space="preserve">Continuing work by the Committee includes capturing suggestions for structural changes in the three areas; ongoing clean-up of data, particularly for the historical Inactive Members category; and training and/or supporting Board members using the DB, MC, and Directory to more efficiently and effectively accomplish their work.  Feedback will continue to be encouraged and solicited to continue to improve the quality of the tools and access to and maintenance of the data. </w:t>
      </w:r>
    </w:p>
    <w:p w14:paraId="12531700" w14:textId="77777777" w:rsidR="006C4342" w:rsidRPr="000C4B8C" w:rsidRDefault="006C4342" w:rsidP="006C4342">
      <w:pPr>
        <w:jc w:val="both"/>
        <w:rPr>
          <w:rFonts w:ascii="Helvetica Neue" w:hAnsi="Helvetica Neue"/>
          <w:sz w:val="22"/>
          <w:szCs w:val="22"/>
        </w:rPr>
      </w:pPr>
    </w:p>
    <w:p w14:paraId="05389D0A" w14:textId="7CD4FF4D" w:rsidR="00521F57" w:rsidRPr="000C4B8C" w:rsidRDefault="00521F57" w:rsidP="006C4342">
      <w:pPr>
        <w:jc w:val="both"/>
        <w:rPr>
          <w:rFonts w:ascii="Helvetica Neue" w:hAnsi="Helvetica Neue"/>
          <w:sz w:val="22"/>
          <w:szCs w:val="22"/>
        </w:rPr>
      </w:pPr>
      <w:r w:rsidRPr="000C4B8C">
        <w:rPr>
          <w:rFonts w:ascii="Helvetica Neue" w:hAnsi="Helvetica Neue"/>
          <w:sz w:val="22"/>
          <w:szCs w:val="22"/>
        </w:rPr>
        <w:t xml:space="preserve">Early use by Board members includes the Philanthropy Committee using the DB to frame SA involvement in United Way and Campus Campaign activities.  The Membership Committee is leading the development of Interest Groups, based on areas of interest of SA members that they identify via the Member Center.  These Groups may find homes in a variety of SA Board Committees.  </w:t>
      </w:r>
    </w:p>
    <w:p w14:paraId="35A8AE71" w14:textId="77777777" w:rsidR="006C4342" w:rsidRPr="000C4B8C" w:rsidRDefault="006C4342" w:rsidP="006C4342">
      <w:pPr>
        <w:jc w:val="both"/>
        <w:rPr>
          <w:rFonts w:ascii="Helvetica Neue" w:hAnsi="Helvetica Neue"/>
          <w:sz w:val="22"/>
          <w:szCs w:val="22"/>
        </w:rPr>
      </w:pPr>
    </w:p>
    <w:p w14:paraId="67ED3ECE" w14:textId="18A60F61" w:rsidR="00521F57" w:rsidRPr="000C4B8C" w:rsidRDefault="00521F57" w:rsidP="006C4342">
      <w:pPr>
        <w:jc w:val="both"/>
        <w:rPr>
          <w:rFonts w:ascii="Helvetica Neue" w:hAnsi="Helvetica Neue"/>
          <w:sz w:val="22"/>
          <w:szCs w:val="22"/>
        </w:rPr>
      </w:pPr>
      <w:r w:rsidRPr="000C4B8C">
        <w:rPr>
          <w:rFonts w:ascii="Helvetica Neue" w:hAnsi="Helvetica Neue"/>
          <w:sz w:val="22"/>
          <w:szCs w:val="22"/>
        </w:rPr>
        <w:t xml:space="preserve">Led by Russell Vertner, Project Manager for Interest Groups, the SA Book Club has been established and an SA Hiking Interest Group is in formation stages.  Wanda Worley and Sherry Queener are leading the Book Club as Team Leader and Discussion Leader respectively.  Gabrielle </w:t>
      </w:r>
      <w:proofErr w:type="spellStart"/>
      <w:r w:rsidRPr="000C4B8C">
        <w:rPr>
          <w:rFonts w:ascii="Helvetica Neue" w:hAnsi="Helvetica Neue"/>
          <w:sz w:val="22"/>
          <w:szCs w:val="22"/>
        </w:rPr>
        <w:t>Bovenzi</w:t>
      </w:r>
      <w:proofErr w:type="spellEnd"/>
      <w:r w:rsidRPr="000C4B8C">
        <w:rPr>
          <w:rFonts w:ascii="Helvetica Neue" w:hAnsi="Helvetica Neue"/>
          <w:sz w:val="22"/>
          <w:szCs w:val="22"/>
        </w:rPr>
        <w:t xml:space="preserve"> has agreed to lead the development of the Hiking Group.  Initiated separately, but joining in the Interest Group structure, the String Theory group developed mid-year; Becky Porter leads that group. Russell will continue to initiate Interest Groups as the numbers in the Member Center/Directory support them, following the plan approved by the Board, </w:t>
      </w:r>
      <w:proofErr w:type="gramStart"/>
      <w:r w:rsidRPr="000C4B8C">
        <w:rPr>
          <w:rFonts w:ascii="Helvetica Neue" w:hAnsi="Helvetica Neue"/>
          <w:sz w:val="22"/>
          <w:szCs w:val="22"/>
        </w:rPr>
        <w:t>updating</w:t>
      </w:r>
      <w:proofErr w:type="gramEnd"/>
      <w:r w:rsidRPr="000C4B8C">
        <w:rPr>
          <w:rFonts w:ascii="Helvetica Neue" w:hAnsi="Helvetica Neue"/>
          <w:sz w:val="22"/>
          <w:szCs w:val="22"/>
        </w:rPr>
        <w:t xml:space="preserve"> and expanding that plan as we learn from experiences of the early Groups.</w:t>
      </w:r>
    </w:p>
    <w:p w14:paraId="40C7AD52" w14:textId="77777777" w:rsidR="006C4342" w:rsidRPr="000C4B8C" w:rsidRDefault="006C4342" w:rsidP="006C4342">
      <w:pPr>
        <w:jc w:val="both"/>
        <w:rPr>
          <w:rFonts w:ascii="Helvetica Neue" w:hAnsi="Helvetica Neue"/>
          <w:sz w:val="22"/>
          <w:szCs w:val="22"/>
        </w:rPr>
      </w:pPr>
    </w:p>
    <w:p w14:paraId="138F4B31" w14:textId="22D782F5" w:rsidR="00521F57" w:rsidRPr="000C4B8C" w:rsidRDefault="006C4342" w:rsidP="006C4342">
      <w:pPr>
        <w:jc w:val="both"/>
        <w:rPr>
          <w:rFonts w:ascii="Helvetica Neue" w:hAnsi="Helvetica Neue"/>
          <w:sz w:val="22"/>
          <w:szCs w:val="22"/>
        </w:rPr>
      </w:pPr>
      <w:r w:rsidRPr="000C4B8C">
        <w:rPr>
          <w:rFonts w:ascii="Helvetica Neue" w:hAnsi="Helvetica Neue"/>
          <w:sz w:val="22"/>
          <w:szCs w:val="22"/>
        </w:rPr>
        <w:t>T</w:t>
      </w:r>
      <w:r w:rsidR="00521F57" w:rsidRPr="000C4B8C">
        <w:rPr>
          <w:rFonts w:ascii="Helvetica Neue" w:hAnsi="Helvetica Neue"/>
          <w:sz w:val="22"/>
          <w:szCs w:val="22"/>
        </w:rPr>
        <w:t xml:space="preserve">hanks to Nan </w:t>
      </w:r>
      <w:proofErr w:type="spellStart"/>
      <w:r w:rsidR="00521F57" w:rsidRPr="000C4B8C">
        <w:rPr>
          <w:rFonts w:ascii="Helvetica Neue" w:hAnsi="Helvetica Neue"/>
          <w:sz w:val="22"/>
          <w:szCs w:val="22"/>
        </w:rPr>
        <w:t>Bohan</w:t>
      </w:r>
      <w:proofErr w:type="spellEnd"/>
      <w:r w:rsidR="00521F57" w:rsidRPr="000C4B8C">
        <w:rPr>
          <w:rFonts w:ascii="Helvetica Neue" w:hAnsi="Helvetica Neue"/>
          <w:sz w:val="22"/>
          <w:szCs w:val="22"/>
        </w:rPr>
        <w:t xml:space="preserve">, who rotates off the Board this year, for her leadership in the Committee.  The Technology subset of the Committee would not have been nearly so successful without her guidance </w:t>
      </w:r>
      <w:r w:rsidR="00521F57" w:rsidRPr="000C4B8C">
        <w:rPr>
          <w:rFonts w:ascii="Helvetica Neue" w:hAnsi="Helvetica Neue"/>
          <w:sz w:val="22"/>
          <w:szCs w:val="22"/>
        </w:rPr>
        <w:lastRenderedPageBreak/>
        <w:t>in keeping us grounded in the realities of the Board and SA members being willing and able to access and use the Database, Member Center, and Directory.</w:t>
      </w:r>
    </w:p>
    <w:p w14:paraId="5185B7E0" w14:textId="26CAB56F" w:rsidR="006C100C" w:rsidRPr="000C4B8C" w:rsidRDefault="006C100C" w:rsidP="003B09D8">
      <w:pPr>
        <w:jc w:val="both"/>
        <w:rPr>
          <w:rFonts w:ascii="Helvetica Neue" w:hAnsi="Helvetica Neue" w:cs="Arial"/>
          <w:sz w:val="22"/>
          <w:szCs w:val="22"/>
        </w:rPr>
      </w:pPr>
    </w:p>
    <w:p w14:paraId="499F27F5" w14:textId="783AB289" w:rsidR="007B055B" w:rsidRPr="000C4B8C" w:rsidRDefault="00753203" w:rsidP="003B09D8">
      <w:pPr>
        <w:jc w:val="both"/>
        <w:rPr>
          <w:rFonts w:ascii="Helvetica Neue" w:hAnsi="Helvetica Neue" w:cs="Arial"/>
          <w:sz w:val="22"/>
          <w:szCs w:val="22"/>
        </w:rPr>
      </w:pPr>
      <w:r w:rsidRPr="000C4B8C">
        <w:rPr>
          <w:rFonts w:ascii="Helvetica Neue" w:hAnsi="Helvetica Neue" w:cs="Arial"/>
          <w:sz w:val="22"/>
          <w:szCs w:val="22"/>
        </w:rPr>
        <w:t>Submitted by Georgia B. Miller,</w:t>
      </w:r>
      <w:r w:rsidR="004B3F2A" w:rsidRPr="000C4B8C">
        <w:rPr>
          <w:rFonts w:ascii="Helvetica Neue" w:hAnsi="Helvetica Neue" w:cs="Arial"/>
          <w:sz w:val="22"/>
          <w:szCs w:val="22"/>
        </w:rPr>
        <w:t xml:space="preserve"> 26 May 2021</w:t>
      </w:r>
    </w:p>
    <w:p w14:paraId="7EE030C5" w14:textId="79BBF145" w:rsidR="00520582" w:rsidRPr="000C4B8C" w:rsidRDefault="00520582" w:rsidP="003B09D8">
      <w:pPr>
        <w:pBdr>
          <w:bottom w:val="single" w:sz="12" w:space="1" w:color="auto"/>
        </w:pBdr>
        <w:jc w:val="both"/>
        <w:rPr>
          <w:rFonts w:ascii="Helvetica Neue" w:hAnsi="Helvetica Neue" w:cs="Arial"/>
          <w:sz w:val="22"/>
          <w:szCs w:val="22"/>
        </w:rPr>
      </w:pPr>
    </w:p>
    <w:p w14:paraId="12930400" w14:textId="6E87786A" w:rsidR="00520582" w:rsidRPr="000C4B8C" w:rsidRDefault="00520582" w:rsidP="003B09D8">
      <w:pPr>
        <w:jc w:val="both"/>
        <w:rPr>
          <w:rFonts w:ascii="Helvetica Neue" w:hAnsi="Helvetica Neue" w:cs="Arial"/>
          <w:sz w:val="22"/>
          <w:szCs w:val="22"/>
        </w:rPr>
      </w:pPr>
    </w:p>
    <w:p w14:paraId="51CD6950" w14:textId="77777777" w:rsidR="00B00B90" w:rsidRDefault="00B00B90" w:rsidP="003B09D8">
      <w:pPr>
        <w:jc w:val="both"/>
        <w:rPr>
          <w:rFonts w:ascii="Helvetica Neue" w:hAnsi="Helvetica Neue" w:cs="Arial"/>
          <w:b/>
          <w:bCs/>
          <w:sz w:val="22"/>
          <w:szCs w:val="22"/>
        </w:rPr>
      </w:pPr>
    </w:p>
    <w:p w14:paraId="59474FCA" w14:textId="77777777" w:rsidR="00B00B90" w:rsidRDefault="00B00B90" w:rsidP="003B09D8">
      <w:pPr>
        <w:jc w:val="both"/>
        <w:rPr>
          <w:rFonts w:ascii="Helvetica Neue" w:hAnsi="Helvetica Neue" w:cs="Arial"/>
          <w:b/>
          <w:bCs/>
          <w:sz w:val="22"/>
          <w:szCs w:val="22"/>
        </w:rPr>
      </w:pPr>
    </w:p>
    <w:p w14:paraId="113EF426" w14:textId="77777777" w:rsidR="00B00B90" w:rsidRDefault="00B00B90" w:rsidP="003B09D8">
      <w:pPr>
        <w:jc w:val="both"/>
        <w:rPr>
          <w:rFonts w:ascii="Helvetica Neue" w:hAnsi="Helvetica Neue" w:cs="Arial"/>
          <w:b/>
          <w:bCs/>
          <w:sz w:val="22"/>
          <w:szCs w:val="22"/>
        </w:rPr>
      </w:pPr>
    </w:p>
    <w:p w14:paraId="3B6D0B4E" w14:textId="77777777" w:rsidR="00B00B90" w:rsidRDefault="00B00B90" w:rsidP="003B09D8">
      <w:pPr>
        <w:jc w:val="both"/>
        <w:rPr>
          <w:rFonts w:ascii="Helvetica Neue" w:hAnsi="Helvetica Neue" w:cs="Arial"/>
          <w:b/>
          <w:bCs/>
          <w:sz w:val="22"/>
          <w:szCs w:val="22"/>
        </w:rPr>
      </w:pPr>
    </w:p>
    <w:p w14:paraId="746D4994" w14:textId="77777777" w:rsidR="00B00B90" w:rsidRDefault="00B00B90" w:rsidP="003B09D8">
      <w:pPr>
        <w:jc w:val="both"/>
        <w:rPr>
          <w:rFonts w:ascii="Helvetica Neue" w:hAnsi="Helvetica Neue" w:cs="Arial"/>
          <w:b/>
          <w:bCs/>
          <w:sz w:val="22"/>
          <w:szCs w:val="22"/>
        </w:rPr>
      </w:pPr>
    </w:p>
    <w:p w14:paraId="3FBF4164" w14:textId="77777777" w:rsidR="00B00B90" w:rsidRDefault="00B00B90" w:rsidP="003B09D8">
      <w:pPr>
        <w:jc w:val="both"/>
        <w:rPr>
          <w:rFonts w:ascii="Helvetica Neue" w:hAnsi="Helvetica Neue" w:cs="Arial"/>
          <w:b/>
          <w:bCs/>
          <w:sz w:val="22"/>
          <w:szCs w:val="22"/>
        </w:rPr>
      </w:pPr>
    </w:p>
    <w:p w14:paraId="52C24552" w14:textId="77777777" w:rsidR="00B00B90" w:rsidRDefault="00B00B90" w:rsidP="003B09D8">
      <w:pPr>
        <w:jc w:val="both"/>
        <w:rPr>
          <w:rFonts w:ascii="Helvetica Neue" w:hAnsi="Helvetica Neue" w:cs="Arial"/>
          <w:b/>
          <w:bCs/>
          <w:sz w:val="22"/>
          <w:szCs w:val="22"/>
        </w:rPr>
      </w:pPr>
    </w:p>
    <w:p w14:paraId="13789911" w14:textId="77777777" w:rsidR="00B00B90" w:rsidRDefault="00B00B90" w:rsidP="003B09D8">
      <w:pPr>
        <w:jc w:val="both"/>
        <w:rPr>
          <w:rFonts w:ascii="Helvetica Neue" w:hAnsi="Helvetica Neue" w:cs="Arial"/>
          <w:b/>
          <w:bCs/>
          <w:sz w:val="22"/>
          <w:szCs w:val="22"/>
        </w:rPr>
      </w:pPr>
    </w:p>
    <w:p w14:paraId="2BA39F5F" w14:textId="77777777" w:rsidR="00B00B90" w:rsidRDefault="00B00B90" w:rsidP="003B09D8">
      <w:pPr>
        <w:jc w:val="both"/>
        <w:rPr>
          <w:rFonts w:ascii="Helvetica Neue" w:hAnsi="Helvetica Neue" w:cs="Arial"/>
          <w:b/>
          <w:bCs/>
          <w:sz w:val="22"/>
          <w:szCs w:val="22"/>
        </w:rPr>
      </w:pPr>
    </w:p>
    <w:p w14:paraId="2894B471" w14:textId="77777777" w:rsidR="00B00B90" w:rsidRDefault="00B00B90" w:rsidP="003B09D8">
      <w:pPr>
        <w:jc w:val="both"/>
        <w:rPr>
          <w:rFonts w:ascii="Helvetica Neue" w:hAnsi="Helvetica Neue" w:cs="Arial"/>
          <w:b/>
          <w:bCs/>
          <w:sz w:val="22"/>
          <w:szCs w:val="22"/>
        </w:rPr>
      </w:pPr>
    </w:p>
    <w:p w14:paraId="4D8D6F98" w14:textId="77777777" w:rsidR="00B00B90" w:rsidRDefault="00B00B90" w:rsidP="003B09D8">
      <w:pPr>
        <w:jc w:val="both"/>
        <w:rPr>
          <w:rFonts w:ascii="Helvetica Neue" w:hAnsi="Helvetica Neue" w:cs="Arial"/>
          <w:b/>
          <w:bCs/>
          <w:sz w:val="22"/>
          <w:szCs w:val="22"/>
        </w:rPr>
      </w:pPr>
    </w:p>
    <w:p w14:paraId="5F75C5AC" w14:textId="77777777" w:rsidR="00B00B90" w:rsidRDefault="00B00B90" w:rsidP="003B09D8">
      <w:pPr>
        <w:jc w:val="both"/>
        <w:rPr>
          <w:rFonts w:ascii="Helvetica Neue" w:hAnsi="Helvetica Neue" w:cs="Arial"/>
          <w:b/>
          <w:bCs/>
          <w:sz w:val="22"/>
          <w:szCs w:val="22"/>
        </w:rPr>
      </w:pPr>
    </w:p>
    <w:p w14:paraId="19089DF1" w14:textId="77777777" w:rsidR="00B00B90" w:rsidRDefault="00B00B90" w:rsidP="003B09D8">
      <w:pPr>
        <w:jc w:val="both"/>
        <w:rPr>
          <w:rFonts w:ascii="Helvetica Neue" w:hAnsi="Helvetica Neue" w:cs="Arial"/>
          <w:b/>
          <w:bCs/>
          <w:sz w:val="22"/>
          <w:szCs w:val="22"/>
        </w:rPr>
      </w:pPr>
    </w:p>
    <w:p w14:paraId="63AF76DD" w14:textId="77777777" w:rsidR="00B00B90" w:rsidRDefault="00B00B90" w:rsidP="003B09D8">
      <w:pPr>
        <w:jc w:val="both"/>
        <w:rPr>
          <w:rFonts w:ascii="Helvetica Neue" w:hAnsi="Helvetica Neue" w:cs="Arial"/>
          <w:b/>
          <w:bCs/>
          <w:sz w:val="22"/>
          <w:szCs w:val="22"/>
        </w:rPr>
      </w:pPr>
    </w:p>
    <w:p w14:paraId="2BDA1D39" w14:textId="77777777" w:rsidR="00B00B90" w:rsidRDefault="00B00B90" w:rsidP="003B09D8">
      <w:pPr>
        <w:jc w:val="both"/>
        <w:rPr>
          <w:rFonts w:ascii="Helvetica Neue" w:hAnsi="Helvetica Neue" w:cs="Arial"/>
          <w:b/>
          <w:bCs/>
          <w:sz w:val="22"/>
          <w:szCs w:val="22"/>
        </w:rPr>
      </w:pPr>
    </w:p>
    <w:p w14:paraId="341BCB8E" w14:textId="77777777" w:rsidR="00B00B90" w:rsidRDefault="00B00B90" w:rsidP="003B09D8">
      <w:pPr>
        <w:jc w:val="both"/>
        <w:rPr>
          <w:rFonts w:ascii="Helvetica Neue" w:hAnsi="Helvetica Neue" w:cs="Arial"/>
          <w:b/>
          <w:bCs/>
          <w:sz w:val="22"/>
          <w:szCs w:val="22"/>
        </w:rPr>
      </w:pPr>
    </w:p>
    <w:p w14:paraId="68A223B8" w14:textId="77777777" w:rsidR="00B00B90" w:rsidRDefault="00B00B90" w:rsidP="003B09D8">
      <w:pPr>
        <w:jc w:val="both"/>
        <w:rPr>
          <w:rFonts w:ascii="Helvetica Neue" w:hAnsi="Helvetica Neue" w:cs="Arial"/>
          <w:b/>
          <w:bCs/>
          <w:sz w:val="22"/>
          <w:szCs w:val="22"/>
        </w:rPr>
      </w:pPr>
    </w:p>
    <w:p w14:paraId="7494D91E" w14:textId="77777777" w:rsidR="00B00B90" w:rsidRDefault="00B00B90" w:rsidP="003B09D8">
      <w:pPr>
        <w:jc w:val="both"/>
        <w:rPr>
          <w:rFonts w:ascii="Helvetica Neue" w:hAnsi="Helvetica Neue" w:cs="Arial"/>
          <w:b/>
          <w:bCs/>
          <w:sz w:val="22"/>
          <w:szCs w:val="22"/>
        </w:rPr>
      </w:pPr>
    </w:p>
    <w:p w14:paraId="5C5C4692" w14:textId="77777777" w:rsidR="00B00B90" w:rsidRDefault="00B00B90" w:rsidP="003B09D8">
      <w:pPr>
        <w:jc w:val="both"/>
        <w:rPr>
          <w:rFonts w:ascii="Helvetica Neue" w:hAnsi="Helvetica Neue" w:cs="Arial"/>
          <w:b/>
          <w:bCs/>
          <w:sz w:val="22"/>
          <w:szCs w:val="22"/>
        </w:rPr>
      </w:pPr>
    </w:p>
    <w:p w14:paraId="001E0829" w14:textId="77777777" w:rsidR="00B00B90" w:rsidRDefault="00B00B90" w:rsidP="003B09D8">
      <w:pPr>
        <w:jc w:val="both"/>
        <w:rPr>
          <w:rFonts w:ascii="Helvetica Neue" w:hAnsi="Helvetica Neue" w:cs="Arial"/>
          <w:b/>
          <w:bCs/>
          <w:sz w:val="22"/>
          <w:szCs w:val="22"/>
        </w:rPr>
      </w:pPr>
    </w:p>
    <w:p w14:paraId="76E4C0AD" w14:textId="77777777" w:rsidR="00B00B90" w:rsidRDefault="00B00B90" w:rsidP="003B09D8">
      <w:pPr>
        <w:jc w:val="both"/>
        <w:rPr>
          <w:rFonts w:ascii="Helvetica Neue" w:hAnsi="Helvetica Neue" w:cs="Arial"/>
          <w:b/>
          <w:bCs/>
          <w:sz w:val="22"/>
          <w:szCs w:val="22"/>
        </w:rPr>
      </w:pPr>
    </w:p>
    <w:p w14:paraId="39264FC8" w14:textId="77777777" w:rsidR="00B00B90" w:rsidRDefault="00B00B90" w:rsidP="003B09D8">
      <w:pPr>
        <w:jc w:val="both"/>
        <w:rPr>
          <w:rFonts w:ascii="Helvetica Neue" w:hAnsi="Helvetica Neue" w:cs="Arial"/>
          <w:b/>
          <w:bCs/>
          <w:sz w:val="22"/>
          <w:szCs w:val="22"/>
        </w:rPr>
      </w:pPr>
    </w:p>
    <w:p w14:paraId="6A5E6C0B" w14:textId="77777777" w:rsidR="00B00B90" w:rsidRDefault="00B00B90" w:rsidP="003B09D8">
      <w:pPr>
        <w:jc w:val="both"/>
        <w:rPr>
          <w:rFonts w:ascii="Helvetica Neue" w:hAnsi="Helvetica Neue" w:cs="Arial"/>
          <w:b/>
          <w:bCs/>
          <w:sz w:val="22"/>
          <w:szCs w:val="22"/>
        </w:rPr>
      </w:pPr>
    </w:p>
    <w:p w14:paraId="67968AF8" w14:textId="77777777" w:rsidR="00B00B90" w:rsidRDefault="00B00B90" w:rsidP="003B09D8">
      <w:pPr>
        <w:jc w:val="both"/>
        <w:rPr>
          <w:rFonts w:ascii="Helvetica Neue" w:hAnsi="Helvetica Neue" w:cs="Arial"/>
          <w:b/>
          <w:bCs/>
          <w:sz w:val="22"/>
          <w:szCs w:val="22"/>
        </w:rPr>
      </w:pPr>
    </w:p>
    <w:p w14:paraId="592CA49F" w14:textId="77777777" w:rsidR="00B00B90" w:rsidRDefault="00B00B90" w:rsidP="003B09D8">
      <w:pPr>
        <w:jc w:val="both"/>
        <w:rPr>
          <w:rFonts w:ascii="Helvetica Neue" w:hAnsi="Helvetica Neue" w:cs="Arial"/>
          <w:b/>
          <w:bCs/>
          <w:sz w:val="22"/>
          <w:szCs w:val="22"/>
        </w:rPr>
      </w:pPr>
    </w:p>
    <w:p w14:paraId="41EBB896" w14:textId="77777777" w:rsidR="00B00B90" w:rsidRDefault="00B00B90" w:rsidP="003B09D8">
      <w:pPr>
        <w:jc w:val="both"/>
        <w:rPr>
          <w:rFonts w:ascii="Helvetica Neue" w:hAnsi="Helvetica Neue" w:cs="Arial"/>
          <w:b/>
          <w:bCs/>
          <w:sz w:val="22"/>
          <w:szCs w:val="22"/>
        </w:rPr>
      </w:pPr>
    </w:p>
    <w:p w14:paraId="46C2A582" w14:textId="77777777" w:rsidR="00B00B90" w:rsidRDefault="00B00B90" w:rsidP="003B09D8">
      <w:pPr>
        <w:jc w:val="both"/>
        <w:rPr>
          <w:rFonts w:ascii="Helvetica Neue" w:hAnsi="Helvetica Neue" w:cs="Arial"/>
          <w:b/>
          <w:bCs/>
          <w:sz w:val="22"/>
          <w:szCs w:val="22"/>
        </w:rPr>
      </w:pPr>
    </w:p>
    <w:p w14:paraId="1EE8B92C" w14:textId="77777777" w:rsidR="00B00B90" w:rsidRDefault="00B00B90" w:rsidP="003B09D8">
      <w:pPr>
        <w:jc w:val="both"/>
        <w:rPr>
          <w:rFonts w:ascii="Helvetica Neue" w:hAnsi="Helvetica Neue" w:cs="Arial"/>
          <w:b/>
          <w:bCs/>
          <w:sz w:val="22"/>
          <w:szCs w:val="22"/>
        </w:rPr>
      </w:pPr>
    </w:p>
    <w:p w14:paraId="6ADE9D0C" w14:textId="77777777" w:rsidR="00B00B90" w:rsidRDefault="00B00B90" w:rsidP="003B09D8">
      <w:pPr>
        <w:jc w:val="both"/>
        <w:rPr>
          <w:rFonts w:ascii="Helvetica Neue" w:hAnsi="Helvetica Neue" w:cs="Arial"/>
          <w:b/>
          <w:bCs/>
          <w:sz w:val="22"/>
          <w:szCs w:val="22"/>
        </w:rPr>
      </w:pPr>
    </w:p>
    <w:p w14:paraId="023E6362" w14:textId="77777777" w:rsidR="00B00B90" w:rsidRDefault="00B00B90" w:rsidP="003B09D8">
      <w:pPr>
        <w:jc w:val="both"/>
        <w:rPr>
          <w:rFonts w:ascii="Helvetica Neue" w:hAnsi="Helvetica Neue" w:cs="Arial"/>
          <w:b/>
          <w:bCs/>
          <w:sz w:val="22"/>
          <w:szCs w:val="22"/>
        </w:rPr>
      </w:pPr>
    </w:p>
    <w:p w14:paraId="34AD7898" w14:textId="77777777" w:rsidR="00B00B90" w:rsidRDefault="00B00B90" w:rsidP="003B09D8">
      <w:pPr>
        <w:jc w:val="both"/>
        <w:rPr>
          <w:rFonts w:ascii="Helvetica Neue" w:hAnsi="Helvetica Neue" w:cs="Arial"/>
          <w:b/>
          <w:bCs/>
          <w:sz w:val="22"/>
          <w:szCs w:val="22"/>
        </w:rPr>
      </w:pPr>
    </w:p>
    <w:p w14:paraId="36A92683" w14:textId="77777777" w:rsidR="00B00B90" w:rsidRDefault="00B00B90" w:rsidP="003B09D8">
      <w:pPr>
        <w:jc w:val="both"/>
        <w:rPr>
          <w:rFonts w:ascii="Helvetica Neue" w:hAnsi="Helvetica Neue" w:cs="Arial"/>
          <w:b/>
          <w:bCs/>
          <w:sz w:val="22"/>
          <w:szCs w:val="22"/>
        </w:rPr>
      </w:pPr>
    </w:p>
    <w:p w14:paraId="6A150027" w14:textId="77777777" w:rsidR="00B00B90" w:rsidRDefault="00B00B90" w:rsidP="003B09D8">
      <w:pPr>
        <w:jc w:val="both"/>
        <w:rPr>
          <w:rFonts w:ascii="Helvetica Neue" w:hAnsi="Helvetica Neue" w:cs="Arial"/>
          <w:b/>
          <w:bCs/>
          <w:sz w:val="22"/>
          <w:szCs w:val="22"/>
        </w:rPr>
      </w:pPr>
    </w:p>
    <w:p w14:paraId="075B5361" w14:textId="77777777" w:rsidR="00B00B90" w:rsidRDefault="00B00B90" w:rsidP="003B09D8">
      <w:pPr>
        <w:jc w:val="both"/>
        <w:rPr>
          <w:rFonts w:ascii="Helvetica Neue" w:hAnsi="Helvetica Neue" w:cs="Arial"/>
          <w:b/>
          <w:bCs/>
          <w:sz w:val="22"/>
          <w:szCs w:val="22"/>
        </w:rPr>
      </w:pPr>
    </w:p>
    <w:p w14:paraId="1E9FB8C7" w14:textId="77777777" w:rsidR="00B00B90" w:rsidRDefault="00B00B90" w:rsidP="003B09D8">
      <w:pPr>
        <w:jc w:val="both"/>
        <w:rPr>
          <w:rFonts w:ascii="Helvetica Neue" w:hAnsi="Helvetica Neue" w:cs="Arial"/>
          <w:b/>
          <w:bCs/>
          <w:sz w:val="22"/>
          <w:szCs w:val="22"/>
        </w:rPr>
      </w:pPr>
    </w:p>
    <w:p w14:paraId="07946080" w14:textId="77777777" w:rsidR="00B00B90" w:rsidRDefault="00B00B90" w:rsidP="003B09D8">
      <w:pPr>
        <w:jc w:val="both"/>
        <w:rPr>
          <w:rFonts w:ascii="Helvetica Neue" w:hAnsi="Helvetica Neue" w:cs="Arial"/>
          <w:b/>
          <w:bCs/>
          <w:sz w:val="22"/>
          <w:szCs w:val="22"/>
        </w:rPr>
      </w:pPr>
    </w:p>
    <w:p w14:paraId="50B7580B" w14:textId="77777777" w:rsidR="00B00B90" w:rsidRDefault="00B00B90" w:rsidP="003B09D8">
      <w:pPr>
        <w:jc w:val="both"/>
        <w:rPr>
          <w:rFonts w:ascii="Helvetica Neue" w:hAnsi="Helvetica Neue" w:cs="Arial"/>
          <w:b/>
          <w:bCs/>
          <w:sz w:val="22"/>
          <w:szCs w:val="22"/>
        </w:rPr>
      </w:pPr>
    </w:p>
    <w:p w14:paraId="7928EA91" w14:textId="77777777" w:rsidR="00B00B90" w:rsidRDefault="00B00B90" w:rsidP="003B09D8">
      <w:pPr>
        <w:jc w:val="both"/>
        <w:rPr>
          <w:rFonts w:ascii="Helvetica Neue" w:hAnsi="Helvetica Neue" w:cs="Arial"/>
          <w:b/>
          <w:bCs/>
          <w:sz w:val="22"/>
          <w:szCs w:val="22"/>
        </w:rPr>
      </w:pPr>
    </w:p>
    <w:p w14:paraId="5E235ACA" w14:textId="24B970CB" w:rsidR="00520582" w:rsidRPr="000C4B8C" w:rsidRDefault="00520582" w:rsidP="003B09D8">
      <w:pPr>
        <w:jc w:val="both"/>
        <w:rPr>
          <w:rFonts w:ascii="Helvetica Neue" w:hAnsi="Helvetica Neue" w:cs="Arial"/>
          <w:b/>
          <w:bCs/>
          <w:sz w:val="22"/>
          <w:szCs w:val="22"/>
        </w:rPr>
      </w:pPr>
      <w:r w:rsidRPr="000C4B8C">
        <w:rPr>
          <w:rFonts w:ascii="Helvetica Neue" w:hAnsi="Helvetica Neue" w:cs="Arial"/>
          <w:b/>
          <w:bCs/>
          <w:sz w:val="22"/>
          <w:szCs w:val="22"/>
        </w:rPr>
        <w:lastRenderedPageBreak/>
        <w:t>Nominating Committee Report 2021</w:t>
      </w:r>
    </w:p>
    <w:p w14:paraId="1A324308" w14:textId="15424DB8" w:rsidR="00520582" w:rsidRPr="000C4B8C" w:rsidRDefault="00520582" w:rsidP="003B09D8">
      <w:pPr>
        <w:jc w:val="both"/>
        <w:rPr>
          <w:rFonts w:ascii="Helvetica Neue" w:hAnsi="Helvetica Neue" w:cs="Arial"/>
          <w:sz w:val="22"/>
          <w:szCs w:val="22"/>
        </w:rPr>
      </w:pPr>
    </w:p>
    <w:p w14:paraId="410A1921" w14:textId="77777777" w:rsidR="00517272" w:rsidRPr="000C4B8C" w:rsidRDefault="00517272" w:rsidP="00517272">
      <w:pPr>
        <w:rPr>
          <w:rFonts w:ascii="Helvetica Neue" w:hAnsi="Helvetica Neue"/>
          <w:b/>
          <w:sz w:val="22"/>
          <w:szCs w:val="22"/>
        </w:rPr>
      </w:pPr>
      <w:r w:rsidRPr="000C4B8C">
        <w:rPr>
          <w:rFonts w:ascii="Helvetica Neue" w:hAnsi="Helvetica Neue"/>
          <w:b/>
          <w:sz w:val="22"/>
          <w:szCs w:val="22"/>
        </w:rPr>
        <w:t>Proposed New Members for the Board</w:t>
      </w:r>
    </w:p>
    <w:p w14:paraId="3B72EAF1" w14:textId="77777777" w:rsidR="00517272" w:rsidRPr="000C4B8C" w:rsidRDefault="00517272" w:rsidP="00517272">
      <w:pPr>
        <w:rPr>
          <w:rFonts w:ascii="Helvetica Neue" w:hAnsi="Helvetica Neue"/>
          <w:b/>
          <w:sz w:val="22"/>
          <w:szCs w:val="22"/>
        </w:rPr>
      </w:pPr>
    </w:p>
    <w:p w14:paraId="42AC053B" w14:textId="77777777" w:rsidR="00517272" w:rsidRPr="000C4B8C" w:rsidRDefault="00517272" w:rsidP="00517272">
      <w:pPr>
        <w:rPr>
          <w:rFonts w:ascii="Helvetica Neue" w:hAnsi="Helvetica Neue"/>
          <w:sz w:val="22"/>
          <w:szCs w:val="22"/>
        </w:rPr>
      </w:pPr>
      <w:r w:rsidRPr="000C4B8C">
        <w:rPr>
          <w:rFonts w:ascii="Helvetica Neue" w:hAnsi="Helvetica Neue"/>
          <w:sz w:val="22"/>
          <w:szCs w:val="22"/>
        </w:rPr>
        <w:t xml:space="preserve">Pursuant to Article IV(C) of the </w:t>
      </w:r>
      <w:hyperlink r:id="rId15" w:history="1">
        <w:r w:rsidRPr="000C4B8C">
          <w:rPr>
            <w:rStyle w:val="Hyperlink"/>
            <w:rFonts w:ascii="Helvetica Neue" w:hAnsi="Helvetica Neue"/>
            <w:sz w:val="22"/>
            <w:szCs w:val="22"/>
          </w:rPr>
          <w:t>bylaws</w:t>
        </w:r>
      </w:hyperlink>
      <w:r w:rsidRPr="000C4B8C">
        <w:rPr>
          <w:rFonts w:ascii="Helvetica Neue" w:hAnsi="Helvetica Neue"/>
          <w:sz w:val="22"/>
          <w:szCs w:val="22"/>
        </w:rPr>
        <w:t xml:space="preserve"> of the Senior Academy, the Nominating Committee proposes the following slate of candidates for membership on the Board of the IUPUI Senior Academy for 2021-2022:</w:t>
      </w:r>
    </w:p>
    <w:p w14:paraId="5C516E91" w14:textId="77777777" w:rsidR="00517272" w:rsidRPr="001A63FF" w:rsidRDefault="00517272" w:rsidP="00517272">
      <w:pPr>
        <w:rPr>
          <w:rFonts w:ascii="Calibri" w:hAnsi="Calibri"/>
          <w:b/>
          <w:u w:val="single"/>
        </w:rPr>
      </w:pPr>
    </w:p>
    <w:p w14:paraId="3B0B8B1D" w14:textId="77777777" w:rsidR="00517272" w:rsidRPr="001A63FF" w:rsidRDefault="00517272" w:rsidP="00517272">
      <w:pPr>
        <w:rPr>
          <w:rFonts w:ascii="Calibri" w:hAnsi="Calibri"/>
          <w:b/>
          <w:u w:val="single"/>
        </w:rPr>
      </w:pPr>
      <w:r w:rsidRPr="001A63FF">
        <w:rPr>
          <w:rFonts w:ascii="Calibri" w:hAnsi="Calibri"/>
          <w:b/>
          <w:u w:val="single"/>
        </w:rPr>
        <w:t xml:space="preserve">Proposed New Members </w:t>
      </w:r>
    </w:p>
    <w:p w14:paraId="44E4BA97" w14:textId="77777777" w:rsidR="00517272" w:rsidRPr="001A63FF" w:rsidRDefault="00517272" w:rsidP="00517272">
      <w:pPr>
        <w:rPr>
          <w:rFonts w:ascii="Calibri" w:hAnsi="Calibri"/>
        </w:rPr>
      </w:pPr>
      <w:r w:rsidRPr="001A63FF">
        <w:rPr>
          <w:rFonts w:ascii="Calibri" w:hAnsi="Calibri"/>
        </w:rPr>
        <w:t>Sarah Baker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E317F6">
        <w:rPr>
          <w:rFonts w:ascii="Calibri" w:hAnsi="Calibri"/>
          <w:i/>
          <w:sz w:val="20"/>
          <w:szCs w:val="20"/>
        </w:rPr>
        <w:t>School of Medicine/University College</w:t>
      </w:r>
    </w:p>
    <w:p w14:paraId="15D711A5" w14:textId="77777777" w:rsidR="00517272" w:rsidRPr="001A63FF" w:rsidRDefault="00517272" w:rsidP="00517272">
      <w:pPr>
        <w:rPr>
          <w:rFonts w:ascii="Calibri" w:hAnsi="Calibri"/>
        </w:rPr>
      </w:pPr>
      <w:r w:rsidRPr="001A63FF">
        <w:rPr>
          <w:rFonts w:ascii="Calibri" w:hAnsi="Calibri"/>
        </w:rPr>
        <w:t>Mary Anne Black</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E317F6">
        <w:rPr>
          <w:rFonts w:ascii="Calibri" w:hAnsi="Calibri"/>
          <w:i/>
          <w:sz w:val="20"/>
          <w:szCs w:val="20"/>
        </w:rPr>
        <w:t>Enrollment Management/Registrar</w:t>
      </w:r>
    </w:p>
    <w:p w14:paraId="76CC91CC" w14:textId="77777777" w:rsidR="00517272" w:rsidRPr="001A63FF" w:rsidRDefault="00517272" w:rsidP="00517272">
      <w:pPr>
        <w:rPr>
          <w:rFonts w:ascii="Calibri" w:hAnsi="Calibri"/>
        </w:rPr>
      </w:pPr>
      <w:r w:rsidRPr="001A63FF">
        <w:rPr>
          <w:rFonts w:ascii="Calibri" w:hAnsi="Calibri"/>
        </w:rPr>
        <w:t>Sharon Holland</w:t>
      </w:r>
      <w:r w:rsidRPr="001A63FF">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E317F6">
        <w:rPr>
          <w:rFonts w:ascii="Calibri" w:hAnsi="Calibri"/>
          <w:i/>
          <w:sz w:val="20"/>
          <w:szCs w:val="20"/>
        </w:rPr>
        <w:t>Administration</w:t>
      </w:r>
      <w:r>
        <w:rPr>
          <w:rFonts w:ascii="Calibri" w:hAnsi="Calibri"/>
        </w:rPr>
        <w:t>/</w:t>
      </w:r>
      <w:r w:rsidRPr="00E317F6">
        <w:rPr>
          <w:rFonts w:ascii="Calibri" w:hAnsi="Calibri"/>
          <w:i/>
          <w:sz w:val="20"/>
          <w:szCs w:val="20"/>
        </w:rPr>
        <w:t xml:space="preserve">Alumni </w:t>
      </w:r>
      <w:r>
        <w:rPr>
          <w:rFonts w:ascii="Calibri" w:hAnsi="Calibri"/>
          <w:i/>
          <w:sz w:val="20"/>
          <w:szCs w:val="20"/>
        </w:rPr>
        <w:t>Relation</w:t>
      </w:r>
      <w:r w:rsidRPr="00E317F6">
        <w:rPr>
          <w:rFonts w:ascii="Calibri" w:hAnsi="Calibri"/>
          <w:i/>
          <w:sz w:val="20"/>
          <w:szCs w:val="20"/>
        </w:rPr>
        <w:t>s</w:t>
      </w:r>
    </w:p>
    <w:p w14:paraId="21023B6B" w14:textId="77777777" w:rsidR="00517272" w:rsidRPr="001A63FF" w:rsidRDefault="00517272" w:rsidP="00517272">
      <w:pPr>
        <w:rPr>
          <w:rFonts w:ascii="Calibri" w:hAnsi="Calibri"/>
        </w:rPr>
      </w:pPr>
      <w:r w:rsidRPr="001A63FF">
        <w:rPr>
          <w:rFonts w:ascii="Calibri" w:hAnsi="Calibri"/>
        </w:rPr>
        <w:t>Steve Kirchhoff</w:t>
      </w:r>
      <w:r w:rsidRPr="001A63FF">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E317F6">
        <w:rPr>
          <w:rFonts w:ascii="Calibri" w:hAnsi="Calibri"/>
          <w:i/>
          <w:sz w:val="20"/>
          <w:szCs w:val="20"/>
        </w:rPr>
        <w:t>School of Medicine</w:t>
      </w:r>
    </w:p>
    <w:p w14:paraId="6DAE3888" w14:textId="77777777" w:rsidR="00517272" w:rsidRPr="001A63FF" w:rsidRDefault="00517272" w:rsidP="00517272">
      <w:pPr>
        <w:rPr>
          <w:rFonts w:ascii="Calibri" w:hAnsi="Calibri"/>
        </w:rPr>
      </w:pPr>
    </w:p>
    <w:p w14:paraId="4FBBB03E" w14:textId="77777777" w:rsidR="00517272" w:rsidRPr="001A63FF" w:rsidRDefault="00517272" w:rsidP="00517272">
      <w:pPr>
        <w:rPr>
          <w:rFonts w:ascii="Calibri" w:hAnsi="Calibri"/>
          <w:b/>
          <w:u w:val="single"/>
        </w:rPr>
      </w:pPr>
      <w:r w:rsidRPr="001A63FF">
        <w:rPr>
          <w:rFonts w:ascii="Calibri" w:hAnsi="Calibri"/>
          <w:b/>
          <w:u w:val="single"/>
        </w:rPr>
        <w:t xml:space="preserve">Current members to be elected to new terms </w:t>
      </w:r>
    </w:p>
    <w:p w14:paraId="6E6517A8" w14:textId="1B5A435A" w:rsidR="00517272" w:rsidRPr="00E317F6" w:rsidRDefault="00517272" w:rsidP="00517272">
      <w:pPr>
        <w:rPr>
          <w:rFonts w:ascii="Calibri" w:hAnsi="Calibri"/>
          <w:sz w:val="20"/>
          <w:szCs w:val="20"/>
        </w:rPr>
      </w:pPr>
      <w:r w:rsidRPr="001A63FF">
        <w:rPr>
          <w:rFonts w:ascii="Calibri" w:hAnsi="Calibri"/>
        </w:rPr>
        <w:t xml:space="preserve">Black, Karen </w:t>
      </w:r>
      <w:r w:rsidRPr="001A63FF">
        <w:rPr>
          <w:rFonts w:ascii="Calibri" w:hAnsi="Calibri"/>
        </w:rPr>
        <w:tab/>
      </w:r>
      <w:r>
        <w:rPr>
          <w:rFonts w:ascii="Calibri" w:hAnsi="Calibri"/>
        </w:rPr>
        <w:tab/>
        <w:t>Second term</w:t>
      </w:r>
      <w:r>
        <w:rPr>
          <w:rFonts w:ascii="Calibri" w:hAnsi="Calibri"/>
        </w:rPr>
        <w:tab/>
      </w:r>
      <w:r>
        <w:rPr>
          <w:rFonts w:ascii="Calibri" w:hAnsi="Calibri"/>
        </w:rPr>
        <w:tab/>
      </w:r>
      <w:r>
        <w:rPr>
          <w:rFonts w:ascii="Calibri" w:hAnsi="Calibri"/>
        </w:rPr>
        <w:tab/>
      </w:r>
      <w:r w:rsidRPr="007C013B">
        <w:rPr>
          <w:rFonts w:ascii="Calibri" w:hAnsi="Calibri"/>
          <w:i/>
          <w:sz w:val="18"/>
          <w:szCs w:val="18"/>
        </w:rPr>
        <w:t>Administration/Planning &amp; Institutional</w:t>
      </w:r>
      <w:r w:rsidRPr="007C013B">
        <w:rPr>
          <w:rFonts w:ascii="Calibri" w:hAnsi="Calibri"/>
          <w:sz w:val="18"/>
          <w:szCs w:val="18"/>
        </w:rPr>
        <w:t xml:space="preserve"> </w:t>
      </w:r>
      <w:r w:rsidRPr="007C013B">
        <w:rPr>
          <w:rFonts w:ascii="Calibri" w:hAnsi="Calibri"/>
          <w:i/>
          <w:sz w:val="18"/>
          <w:szCs w:val="18"/>
        </w:rPr>
        <w:t>Improv</w:t>
      </w:r>
      <w:r w:rsidR="007C013B" w:rsidRPr="007C013B">
        <w:rPr>
          <w:rFonts w:ascii="Calibri" w:hAnsi="Calibri"/>
          <w:i/>
          <w:sz w:val="18"/>
          <w:szCs w:val="18"/>
        </w:rPr>
        <w:t>e</w:t>
      </w:r>
      <w:r w:rsidRPr="007C013B">
        <w:rPr>
          <w:rFonts w:ascii="Calibri" w:hAnsi="Calibri"/>
          <w:i/>
          <w:sz w:val="18"/>
          <w:szCs w:val="18"/>
        </w:rPr>
        <w:t>m</w:t>
      </w:r>
      <w:r w:rsidR="007C013B" w:rsidRPr="007C013B">
        <w:rPr>
          <w:rFonts w:ascii="Calibri" w:hAnsi="Calibri"/>
          <w:i/>
          <w:sz w:val="18"/>
          <w:szCs w:val="18"/>
        </w:rPr>
        <w:t>e</w:t>
      </w:r>
      <w:r w:rsidRPr="007C013B">
        <w:rPr>
          <w:rFonts w:ascii="Calibri" w:hAnsi="Calibri"/>
          <w:i/>
          <w:sz w:val="18"/>
          <w:szCs w:val="18"/>
        </w:rPr>
        <w:t>nt</w:t>
      </w:r>
    </w:p>
    <w:p w14:paraId="37497FC4" w14:textId="77777777" w:rsidR="00517272" w:rsidRPr="001A63FF" w:rsidRDefault="00517272" w:rsidP="00517272">
      <w:pPr>
        <w:rPr>
          <w:rFonts w:ascii="Calibri" w:hAnsi="Calibri"/>
        </w:rPr>
      </w:pPr>
      <w:proofErr w:type="spellStart"/>
      <w:r w:rsidRPr="001A63FF">
        <w:rPr>
          <w:rFonts w:ascii="Calibri" w:hAnsi="Calibri"/>
        </w:rPr>
        <w:t>Bovenzi</w:t>
      </w:r>
      <w:proofErr w:type="spellEnd"/>
      <w:r w:rsidRPr="001A63FF">
        <w:rPr>
          <w:rFonts w:ascii="Calibri" w:hAnsi="Calibri"/>
        </w:rPr>
        <w:t xml:space="preserve">, Gabrielle </w:t>
      </w:r>
      <w:r w:rsidRPr="001A63FF">
        <w:rPr>
          <w:rFonts w:ascii="Calibri" w:hAnsi="Calibri"/>
        </w:rPr>
        <w:tab/>
      </w:r>
      <w:r>
        <w:rPr>
          <w:rFonts w:ascii="Calibri" w:hAnsi="Calibri"/>
        </w:rPr>
        <w:t>Second term</w:t>
      </w:r>
      <w:r>
        <w:rPr>
          <w:rFonts w:ascii="Calibri" w:hAnsi="Calibri"/>
        </w:rPr>
        <w:tab/>
      </w:r>
      <w:r>
        <w:rPr>
          <w:rFonts w:ascii="Calibri" w:hAnsi="Calibri"/>
        </w:rPr>
        <w:tab/>
      </w:r>
      <w:r>
        <w:rPr>
          <w:rFonts w:ascii="Calibri" w:hAnsi="Calibri"/>
        </w:rPr>
        <w:tab/>
      </w:r>
      <w:r w:rsidRPr="00E317F6">
        <w:rPr>
          <w:rFonts w:ascii="Calibri" w:hAnsi="Calibri"/>
          <w:i/>
          <w:sz w:val="20"/>
          <w:szCs w:val="20"/>
        </w:rPr>
        <w:t>Administration/Finance &amp; Administration</w:t>
      </w:r>
    </w:p>
    <w:p w14:paraId="19B7663C" w14:textId="77777777" w:rsidR="00517272" w:rsidRPr="001A63FF" w:rsidRDefault="00517272" w:rsidP="00517272">
      <w:pPr>
        <w:rPr>
          <w:rFonts w:ascii="Calibri" w:hAnsi="Calibri"/>
        </w:rPr>
      </w:pPr>
      <w:r w:rsidRPr="001A63FF">
        <w:rPr>
          <w:rFonts w:ascii="Calibri" w:hAnsi="Calibri"/>
        </w:rPr>
        <w:t>Froehlich, Jan</w:t>
      </w:r>
      <w:r>
        <w:rPr>
          <w:rFonts w:ascii="Calibri" w:hAnsi="Calibri"/>
        </w:rPr>
        <w:t xml:space="preserve"> </w:t>
      </w:r>
      <w:r>
        <w:rPr>
          <w:rFonts w:ascii="Calibri" w:hAnsi="Calibri"/>
        </w:rPr>
        <w:tab/>
      </w:r>
      <w:r>
        <w:rPr>
          <w:rFonts w:ascii="Calibri" w:hAnsi="Calibri"/>
        </w:rPr>
        <w:tab/>
        <w:t>Third term</w:t>
      </w:r>
      <w:r w:rsidRPr="001A63FF">
        <w:rPr>
          <w:rFonts w:ascii="Calibri" w:hAnsi="Calibri"/>
        </w:rPr>
        <w:tab/>
      </w:r>
      <w:r>
        <w:rPr>
          <w:rFonts w:ascii="Calibri" w:hAnsi="Calibri"/>
        </w:rPr>
        <w:tab/>
      </w:r>
      <w:r>
        <w:rPr>
          <w:rFonts w:ascii="Calibri" w:hAnsi="Calibri"/>
        </w:rPr>
        <w:tab/>
      </w:r>
      <w:r w:rsidRPr="00E317F6">
        <w:rPr>
          <w:rFonts w:ascii="Calibri" w:hAnsi="Calibri"/>
          <w:i/>
          <w:sz w:val="20"/>
          <w:szCs w:val="20"/>
        </w:rPr>
        <w:t>School of Medicine</w:t>
      </w:r>
    </w:p>
    <w:p w14:paraId="2BD9D215" w14:textId="77777777" w:rsidR="00517272" w:rsidRDefault="00517272" w:rsidP="00517272">
      <w:pPr>
        <w:rPr>
          <w:rFonts w:ascii="Calibri" w:hAnsi="Calibri"/>
        </w:rPr>
      </w:pPr>
    </w:p>
    <w:p w14:paraId="5E5D31A4" w14:textId="77777777" w:rsidR="00517272" w:rsidRDefault="00517272" w:rsidP="00517272">
      <w:pPr>
        <w:rPr>
          <w:rFonts w:ascii="Calibri" w:hAnsi="Calibri"/>
          <w:i/>
        </w:rPr>
      </w:pPr>
      <w:r w:rsidRPr="00FA1232">
        <w:rPr>
          <w:rFonts w:ascii="Calibri" w:hAnsi="Calibri"/>
          <w:i/>
        </w:rPr>
        <w:t>The following members are continuing their terms:</w:t>
      </w:r>
    </w:p>
    <w:p w14:paraId="38463B64" w14:textId="77777777" w:rsidR="00517272" w:rsidRPr="00FA1232" w:rsidRDefault="00517272" w:rsidP="00517272">
      <w:pPr>
        <w:rPr>
          <w:rFonts w:ascii="Calibri" w:hAnsi="Calibri"/>
          <w:i/>
        </w:rPr>
      </w:pPr>
    </w:p>
    <w:p w14:paraId="79614ADC" w14:textId="77777777" w:rsidR="00517272" w:rsidRPr="001A63FF" w:rsidRDefault="00517272" w:rsidP="00517272">
      <w:pPr>
        <w:rPr>
          <w:rFonts w:ascii="Calibri" w:hAnsi="Calibri"/>
        </w:rPr>
      </w:pPr>
      <w:r w:rsidRPr="001A63FF">
        <w:rPr>
          <w:rFonts w:ascii="Calibri" w:hAnsi="Calibri"/>
        </w:rPr>
        <w:t>Fitzpatrick, Christine</w:t>
      </w:r>
      <w:r w:rsidRPr="001A63FF">
        <w:rPr>
          <w:rFonts w:ascii="Calibri" w:hAnsi="Calibri"/>
        </w:rPr>
        <w:tab/>
        <w:t>(2</w:t>
      </w:r>
      <w:r w:rsidRPr="001A63FF">
        <w:rPr>
          <w:rFonts w:ascii="Calibri" w:hAnsi="Calibri"/>
          <w:vertAlign w:val="superscript"/>
        </w:rPr>
        <w:t>nd</w:t>
      </w:r>
      <w:r w:rsidRPr="001A63FF">
        <w:rPr>
          <w:rFonts w:ascii="Calibri" w:hAnsi="Calibri"/>
        </w:rPr>
        <w:t xml:space="preserve"> year of first term)</w:t>
      </w:r>
      <w:r>
        <w:rPr>
          <w:rFonts w:ascii="Calibri" w:hAnsi="Calibri"/>
        </w:rPr>
        <w:tab/>
      </w:r>
      <w:r>
        <w:rPr>
          <w:rFonts w:ascii="Calibri" w:hAnsi="Calibri"/>
        </w:rPr>
        <w:tab/>
      </w:r>
      <w:r w:rsidRPr="00E317F6">
        <w:rPr>
          <w:rFonts w:ascii="Calibri" w:hAnsi="Calibri"/>
          <w:i/>
          <w:sz w:val="20"/>
          <w:szCs w:val="20"/>
        </w:rPr>
        <w:t>Administration/Chancellor’s Office</w:t>
      </w:r>
      <w:r>
        <w:rPr>
          <w:rFonts w:ascii="Calibri" w:hAnsi="Calibri"/>
          <w:i/>
          <w:sz w:val="20"/>
          <w:szCs w:val="20"/>
        </w:rPr>
        <w:t>/Engineering</w:t>
      </w:r>
    </w:p>
    <w:p w14:paraId="2481CA77" w14:textId="77777777" w:rsidR="00517272" w:rsidRDefault="00517272" w:rsidP="00517272">
      <w:pPr>
        <w:rPr>
          <w:rFonts w:ascii="Calibri" w:hAnsi="Calibri"/>
        </w:rPr>
      </w:pPr>
      <w:r>
        <w:rPr>
          <w:rFonts w:ascii="Calibri" w:hAnsi="Calibri"/>
        </w:rPr>
        <w:t>Kissel, Francia</w:t>
      </w:r>
      <w:r>
        <w:rPr>
          <w:rFonts w:ascii="Calibri" w:hAnsi="Calibri"/>
        </w:rPr>
        <w:tab/>
      </w:r>
      <w:r>
        <w:rPr>
          <w:rFonts w:ascii="Calibri" w:hAnsi="Calibri"/>
        </w:rPr>
        <w:tab/>
        <w:t>(2</w:t>
      </w:r>
      <w:r w:rsidRPr="000D2B02">
        <w:rPr>
          <w:rFonts w:ascii="Calibri" w:hAnsi="Calibri"/>
          <w:vertAlign w:val="superscript"/>
        </w:rPr>
        <w:t>nd</w:t>
      </w:r>
      <w:r>
        <w:rPr>
          <w:rFonts w:ascii="Calibri" w:hAnsi="Calibri"/>
        </w:rPr>
        <w:t xml:space="preserve"> year of first term) * </w:t>
      </w:r>
      <w:r>
        <w:rPr>
          <w:rFonts w:ascii="Calibri" w:hAnsi="Calibri"/>
        </w:rPr>
        <w:tab/>
      </w:r>
      <w:r w:rsidRPr="00E317F6">
        <w:rPr>
          <w:rFonts w:ascii="Calibri" w:hAnsi="Calibri"/>
          <w:i/>
          <w:sz w:val="20"/>
          <w:szCs w:val="20"/>
        </w:rPr>
        <w:t>School of Liberal Arts</w:t>
      </w:r>
    </w:p>
    <w:p w14:paraId="22410A7A" w14:textId="77777777" w:rsidR="00517272" w:rsidRPr="001A63FF" w:rsidRDefault="00517272" w:rsidP="00517272">
      <w:pPr>
        <w:rPr>
          <w:rFonts w:ascii="Calibri" w:hAnsi="Calibri"/>
        </w:rPr>
      </w:pPr>
      <w:r w:rsidRPr="001A63FF">
        <w:rPr>
          <w:rFonts w:ascii="Calibri" w:hAnsi="Calibri"/>
        </w:rPr>
        <w:t xml:space="preserve">Miller, Georgia </w:t>
      </w:r>
      <w:r w:rsidRPr="001A63FF">
        <w:rPr>
          <w:rFonts w:ascii="Calibri" w:hAnsi="Calibri"/>
        </w:rPr>
        <w:tab/>
        <w:t>(2</w:t>
      </w:r>
      <w:r w:rsidRPr="001A63FF">
        <w:rPr>
          <w:rFonts w:ascii="Calibri" w:hAnsi="Calibri"/>
          <w:vertAlign w:val="superscript"/>
        </w:rPr>
        <w:t>nd</w:t>
      </w:r>
      <w:r w:rsidRPr="001A63FF">
        <w:rPr>
          <w:rFonts w:ascii="Calibri" w:hAnsi="Calibri"/>
        </w:rPr>
        <w:t xml:space="preserve"> year of second term)</w:t>
      </w:r>
      <w:r>
        <w:rPr>
          <w:rFonts w:ascii="Calibri" w:hAnsi="Calibri"/>
        </w:rPr>
        <w:tab/>
      </w:r>
      <w:r w:rsidRPr="00E317F6">
        <w:rPr>
          <w:rFonts w:ascii="Calibri" w:hAnsi="Calibri"/>
          <w:i/>
          <w:sz w:val="20"/>
          <w:szCs w:val="20"/>
        </w:rPr>
        <w:t>Columbus/School of Business</w:t>
      </w:r>
      <w:r w:rsidRPr="001A63FF">
        <w:rPr>
          <w:rFonts w:ascii="Calibri" w:hAnsi="Calibri"/>
        </w:rPr>
        <w:tab/>
      </w:r>
      <w:r>
        <w:rPr>
          <w:rFonts w:ascii="Calibri" w:hAnsi="Calibri"/>
        </w:rPr>
        <w:tab/>
      </w:r>
    </w:p>
    <w:p w14:paraId="343BBC98" w14:textId="496AE642" w:rsidR="00517272" w:rsidRPr="001A63FF" w:rsidRDefault="00517272" w:rsidP="00517272">
      <w:pPr>
        <w:rPr>
          <w:rFonts w:ascii="Calibri" w:hAnsi="Calibri"/>
        </w:rPr>
      </w:pPr>
      <w:r w:rsidRPr="001A63FF">
        <w:rPr>
          <w:rFonts w:ascii="Calibri" w:hAnsi="Calibri"/>
        </w:rPr>
        <w:t>Porter, Becky</w:t>
      </w:r>
      <w:r w:rsidRPr="001A63FF">
        <w:rPr>
          <w:rFonts w:ascii="Calibri" w:hAnsi="Calibri"/>
        </w:rPr>
        <w:tab/>
      </w:r>
      <w:r w:rsidRPr="001A63FF">
        <w:rPr>
          <w:rFonts w:ascii="Calibri" w:hAnsi="Calibri"/>
        </w:rPr>
        <w:tab/>
        <w:t>(2</w:t>
      </w:r>
      <w:r w:rsidRPr="001A63FF">
        <w:rPr>
          <w:rFonts w:ascii="Calibri" w:hAnsi="Calibri"/>
          <w:vertAlign w:val="superscript"/>
        </w:rPr>
        <w:t>nd</w:t>
      </w:r>
      <w:r w:rsidRPr="001A63FF">
        <w:rPr>
          <w:rFonts w:ascii="Calibri" w:hAnsi="Calibri"/>
        </w:rPr>
        <w:t xml:space="preserve"> year of first term)</w:t>
      </w:r>
      <w:r>
        <w:rPr>
          <w:rFonts w:ascii="Calibri" w:hAnsi="Calibri"/>
        </w:rPr>
        <w:tab/>
      </w:r>
      <w:r>
        <w:rPr>
          <w:rFonts w:ascii="Calibri" w:hAnsi="Calibri"/>
        </w:rPr>
        <w:tab/>
      </w:r>
      <w:r w:rsidRPr="00AA72AD">
        <w:rPr>
          <w:rFonts w:ascii="Calibri" w:hAnsi="Calibri"/>
          <w:i/>
          <w:sz w:val="18"/>
          <w:szCs w:val="18"/>
        </w:rPr>
        <w:t>School of Health &amp; Rehab. Sci./Enrollment M</w:t>
      </w:r>
      <w:r w:rsidR="00AA72AD">
        <w:rPr>
          <w:rFonts w:ascii="Calibri" w:hAnsi="Calibri"/>
          <w:i/>
          <w:sz w:val="18"/>
          <w:szCs w:val="18"/>
        </w:rPr>
        <w:t>anagement</w:t>
      </w:r>
    </w:p>
    <w:p w14:paraId="72BED7A0" w14:textId="77777777" w:rsidR="00517272" w:rsidRPr="001A63FF" w:rsidRDefault="00517272" w:rsidP="00517272">
      <w:pPr>
        <w:rPr>
          <w:rFonts w:ascii="Calibri" w:hAnsi="Calibri"/>
        </w:rPr>
      </w:pPr>
      <w:r w:rsidRPr="001A63FF">
        <w:rPr>
          <w:rFonts w:ascii="Calibri" w:hAnsi="Calibri"/>
        </w:rPr>
        <w:t>Queener, Sherry</w:t>
      </w:r>
      <w:r w:rsidRPr="001A63FF">
        <w:rPr>
          <w:rFonts w:ascii="Calibri" w:hAnsi="Calibri"/>
        </w:rPr>
        <w:tab/>
        <w:t>(2</w:t>
      </w:r>
      <w:r w:rsidRPr="001A63FF">
        <w:rPr>
          <w:rFonts w:ascii="Calibri" w:hAnsi="Calibri"/>
          <w:vertAlign w:val="superscript"/>
        </w:rPr>
        <w:t>nd</w:t>
      </w:r>
      <w:r w:rsidRPr="001A63FF">
        <w:rPr>
          <w:rFonts w:ascii="Calibri" w:hAnsi="Calibri"/>
        </w:rPr>
        <w:t xml:space="preserve"> year of second term)</w:t>
      </w:r>
      <w:r>
        <w:rPr>
          <w:rFonts w:ascii="Calibri" w:hAnsi="Calibri"/>
        </w:rPr>
        <w:tab/>
      </w:r>
      <w:r w:rsidRPr="00E317F6">
        <w:rPr>
          <w:rFonts w:ascii="Calibri" w:hAnsi="Calibri"/>
          <w:i/>
          <w:sz w:val="20"/>
          <w:szCs w:val="20"/>
        </w:rPr>
        <w:t>School of Medicine/Graduate School</w:t>
      </w:r>
    </w:p>
    <w:p w14:paraId="1E630F1C" w14:textId="77777777" w:rsidR="00517272" w:rsidRPr="001A63FF" w:rsidRDefault="00517272" w:rsidP="00517272">
      <w:pPr>
        <w:rPr>
          <w:rFonts w:ascii="Calibri" w:hAnsi="Calibri"/>
        </w:rPr>
      </w:pPr>
      <w:r w:rsidRPr="001A63FF">
        <w:rPr>
          <w:rFonts w:ascii="Calibri" w:hAnsi="Calibri"/>
        </w:rPr>
        <w:t>Schneider, Bill</w:t>
      </w:r>
      <w:r w:rsidRPr="001A63FF">
        <w:rPr>
          <w:rFonts w:ascii="Calibri" w:hAnsi="Calibri"/>
        </w:rPr>
        <w:tab/>
      </w:r>
      <w:r w:rsidRPr="001A63FF">
        <w:rPr>
          <w:rFonts w:ascii="Calibri" w:hAnsi="Calibri"/>
        </w:rPr>
        <w:tab/>
        <w:t>(2</w:t>
      </w:r>
      <w:r w:rsidRPr="001A63FF">
        <w:rPr>
          <w:rFonts w:ascii="Calibri" w:hAnsi="Calibri"/>
          <w:vertAlign w:val="superscript"/>
        </w:rPr>
        <w:t>nd</w:t>
      </w:r>
      <w:r w:rsidRPr="001A63FF">
        <w:rPr>
          <w:rFonts w:ascii="Calibri" w:hAnsi="Calibri"/>
        </w:rPr>
        <w:t xml:space="preserve"> year of first term)</w:t>
      </w:r>
      <w:r>
        <w:rPr>
          <w:rFonts w:ascii="Calibri" w:hAnsi="Calibri"/>
        </w:rPr>
        <w:tab/>
      </w:r>
      <w:r>
        <w:rPr>
          <w:rFonts w:ascii="Calibri" w:hAnsi="Calibri"/>
        </w:rPr>
        <w:tab/>
      </w:r>
      <w:r w:rsidRPr="00E317F6">
        <w:rPr>
          <w:rFonts w:ascii="Calibri" w:hAnsi="Calibri"/>
          <w:i/>
          <w:sz w:val="20"/>
          <w:szCs w:val="20"/>
        </w:rPr>
        <w:t>School of Liberal Arts</w:t>
      </w:r>
    </w:p>
    <w:p w14:paraId="594773EC" w14:textId="77777777" w:rsidR="00517272" w:rsidRPr="001A63FF" w:rsidRDefault="00517272" w:rsidP="00517272">
      <w:pPr>
        <w:rPr>
          <w:rFonts w:ascii="Calibri" w:hAnsi="Calibri"/>
        </w:rPr>
      </w:pPr>
      <w:r w:rsidRPr="001A63FF">
        <w:rPr>
          <w:rFonts w:ascii="Calibri" w:hAnsi="Calibri"/>
        </w:rPr>
        <w:t>Vertner, Russell</w:t>
      </w:r>
      <w:r w:rsidRPr="001A63FF">
        <w:rPr>
          <w:rFonts w:ascii="Calibri" w:hAnsi="Calibri"/>
        </w:rPr>
        <w:tab/>
        <w:t>(2</w:t>
      </w:r>
      <w:r w:rsidRPr="001A63FF">
        <w:rPr>
          <w:rFonts w:ascii="Calibri" w:hAnsi="Calibri"/>
          <w:vertAlign w:val="superscript"/>
        </w:rPr>
        <w:t>nd</w:t>
      </w:r>
      <w:r w:rsidRPr="001A63FF">
        <w:rPr>
          <w:rFonts w:ascii="Calibri" w:hAnsi="Calibri"/>
        </w:rPr>
        <w:t xml:space="preserve"> year of first term)</w:t>
      </w:r>
      <w:r>
        <w:rPr>
          <w:rFonts w:ascii="Calibri" w:hAnsi="Calibri"/>
        </w:rPr>
        <w:tab/>
      </w:r>
      <w:r>
        <w:rPr>
          <w:rFonts w:ascii="Calibri" w:hAnsi="Calibri"/>
        </w:rPr>
        <w:tab/>
      </w:r>
      <w:r w:rsidRPr="00E317F6">
        <w:rPr>
          <w:rFonts w:ascii="Calibri" w:hAnsi="Calibri"/>
          <w:i/>
          <w:sz w:val="20"/>
          <w:szCs w:val="20"/>
        </w:rPr>
        <w:t>Kelley School of Business</w:t>
      </w:r>
    </w:p>
    <w:p w14:paraId="2536FAE7" w14:textId="77777777" w:rsidR="00517272" w:rsidRPr="001A63FF" w:rsidRDefault="00517272" w:rsidP="00517272">
      <w:pPr>
        <w:rPr>
          <w:rFonts w:ascii="Calibri" w:hAnsi="Calibri"/>
        </w:rPr>
      </w:pPr>
      <w:r w:rsidRPr="001A63FF">
        <w:rPr>
          <w:rFonts w:ascii="Calibri" w:hAnsi="Calibri"/>
        </w:rPr>
        <w:t>Wokeck, Marianne</w:t>
      </w:r>
      <w:r w:rsidRPr="001A63FF">
        <w:rPr>
          <w:rFonts w:ascii="Calibri" w:hAnsi="Calibri"/>
        </w:rPr>
        <w:tab/>
        <w:t>(2</w:t>
      </w:r>
      <w:r w:rsidRPr="001A63FF">
        <w:rPr>
          <w:rFonts w:ascii="Calibri" w:hAnsi="Calibri"/>
          <w:vertAlign w:val="superscript"/>
        </w:rPr>
        <w:t>nd</w:t>
      </w:r>
      <w:r w:rsidRPr="001A63FF">
        <w:rPr>
          <w:rFonts w:ascii="Calibri" w:hAnsi="Calibri"/>
        </w:rPr>
        <w:t xml:space="preserve"> year of second term)</w:t>
      </w:r>
      <w:r>
        <w:rPr>
          <w:rFonts w:ascii="Calibri" w:hAnsi="Calibri"/>
        </w:rPr>
        <w:tab/>
      </w:r>
      <w:r w:rsidRPr="00E317F6">
        <w:rPr>
          <w:rFonts w:ascii="Calibri" w:hAnsi="Calibri"/>
          <w:i/>
          <w:sz w:val="20"/>
          <w:szCs w:val="20"/>
        </w:rPr>
        <w:t>School of Liberal Arts</w:t>
      </w:r>
    </w:p>
    <w:p w14:paraId="49444569" w14:textId="77777777" w:rsidR="00517272" w:rsidRDefault="00517272" w:rsidP="00517272">
      <w:pPr>
        <w:rPr>
          <w:rFonts w:ascii="Calibri" w:hAnsi="Calibri"/>
        </w:rPr>
      </w:pPr>
    </w:p>
    <w:p w14:paraId="5B27B0A6" w14:textId="77777777" w:rsidR="00517272" w:rsidRDefault="00517272" w:rsidP="00517272">
      <w:pPr>
        <w:rPr>
          <w:rFonts w:ascii="Calibri" w:hAnsi="Calibri"/>
          <w:i/>
          <w:szCs w:val="22"/>
        </w:rPr>
      </w:pPr>
      <w:r w:rsidRPr="000D2B02">
        <w:rPr>
          <w:rFonts w:ascii="Calibri" w:hAnsi="Calibri"/>
          <w:i/>
          <w:szCs w:val="22"/>
        </w:rPr>
        <w:t xml:space="preserve">* </w:t>
      </w:r>
      <w:r>
        <w:rPr>
          <w:rFonts w:ascii="Calibri" w:hAnsi="Calibri"/>
          <w:i/>
          <w:szCs w:val="22"/>
        </w:rPr>
        <w:t>To be e</w:t>
      </w:r>
      <w:r w:rsidRPr="000D2B02">
        <w:rPr>
          <w:rFonts w:ascii="Calibri" w:hAnsi="Calibri"/>
          <w:i/>
          <w:szCs w:val="22"/>
        </w:rPr>
        <w:t>lected by the Board 13 May</w:t>
      </w:r>
      <w:r>
        <w:rPr>
          <w:rFonts w:ascii="Calibri" w:hAnsi="Calibri"/>
          <w:i/>
          <w:szCs w:val="22"/>
        </w:rPr>
        <w:t xml:space="preserve"> 2021</w:t>
      </w:r>
      <w:r w:rsidRPr="000D2B02">
        <w:rPr>
          <w:rFonts w:ascii="Calibri" w:hAnsi="Calibri"/>
          <w:i/>
          <w:szCs w:val="22"/>
        </w:rPr>
        <w:t xml:space="preserve"> to fill the remainder of </w:t>
      </w:r>
      <w:r>
        <w:rPr>
          <w:rFonts w:ascii="Calibri" w:hAnsi="Calibri"/>
          <w:i/>
          <w:szCs w:val="22"/>
        </w:rPr>
        <w:t xml:space="preserve">unexpired </w:t>
      </w:r>
      <w:r w:rsidRPr="000D2B02">
        <w:rPr>
          <w:rFonts w:ascii="Calibri" w:hAnsi="Calibri"/>
          <w:i/>
          <w:szCs w:val="22"/>
        </w:rPr>
        <w:t>first term following</w:t>
      </w:r>
    </w:p>
    <w:p w14:paraId="1CB0B28A" w14:textId="77777777" w:rsidR="00517272" w:rsidRPr="000D2B02" w:rsidRDefault="00517272" w:rsidP="00517272">
      <w:pPr>
        <w:rPr>
          <w:rFonts w:ascii="Calibri" w:hAnsi="Calibri"/>
          <w:i/>
          <w:szCs w:val="22"/>
        </w:rPr>
      </w:pPr>
      <w:r>
        <w:rPr>
          <w:rFonts w:ascii="Calibri" w:hAnsi="Calibri"/>
          <w:i/>
          <w:szCs w:val="22"/>
        </w:rPr>
        <w:t xml:space="preserve"> </w:t>
      </w:r>
      <w:r w:rsidRPr="000D2B02">
        <w:rPr>
          <w:rFonts w:ascii="Calibri" w:hAnsi="Calibri"/>
          <w:i/>
          <w:szCs w:val="22"/>
        </w:rPr>
        <w:t xml:space="preserve"> </w:t>
      </w:r>
      <w:r>
        <w:rPr>
          <w:rFonts w:ascii="Calibri" w:hAnsi="Calibri"/>
          <w:i/>
          <w:szCs w:val="22"/>
        </w:rPr>
        <w:t>W</w:t>
      </w:r>
      <w:r w:rsidRPr="000D2B02">
        <w:rPr>
          <w:rFonts w:ascii="Calibri" w:hAnsi="Calibri"/>
          <w:i/>
          <w:szCs w:val="22"/>
        </w:rPr>
        <w:t>anda</w:t>
      </w:r>
      <w:r>
        <w:rPr>
          <w:rFonts w:ascii="Calibri" w:hAnsi="Calibri"/>
          <w:i/>
          <w:szCs w:val="22"/>
        </w:rPr>
        <w:t xml:space="preserve"> Worley’</w:t>
      </w:r>
      <w:r w:rsidRPr="000D2B02">
        <w:rPr>
          <w:rFonts w:ascii="Calibri" w:hAnsi="Calibri"/>
          <w:i/>
          <w:szCs w:val="22"/>
        </w:rPr>
        <w:t>s</w:t>
      </w:r>
      <w:r>
        <w:rPr>
          <w:rFonts w:ascii="Calibri" w:hAnsi="Calibri"/>
          <w:i/>
          <w:szCs w:val="22"/>
        </w:rPr>
        <w:t xml:space="preserve"> </w:t>
      </w:r>
      <w:r w:rsidRPr="000D2B02">
        <w:rPr>
          <w:rFonts w:ascii="Calibri" w:hAnsi="Calibri"/>
          <w:i/>
          <w:szCs w:val="22"/>
        </w:rPr>
        <w:t xml:space="preserve">resignation on </w:t>
      </w:r>
      <w:r>
        <w:rPr>
          <w:rFonts w:ascii="Calibri" w:hAnsi="Calibri"/>
          <w:i/>
          <w:szCs w:val="22"/>
        </w:rPr>
        <w:t>6</w:t>
      </w:r>
      <w:r w:rsidRPr="000D2B02">
        <w:rPr>
          <w:rFonts w:ascii="Calibri" w:hAnsi="Calibri"/>
          <w:i/>
          <w:szCs w:val="22"/>
        </w:rPr>
        <w:t xml:space="preserve"> May 2021.</w:t>
      </w:r>
    </w:p>
    <w:p w14:paraId="41BE10A1" w14:textId="77777777" w:rsidR="00517272" w:rsidRDefault="00517272" w:rsidP="00517272">
      <w:pPr>
        <w:rPr>
          <w:rFonts w:ascii="Calibri" w:hAnsi="Calibri"/>
        </w:rPr>
      </w:pPr>
    </w:p>
    <w:p w14:paraId="3390C8AE" w14:textId="77777777" w:rsidR="00517272" w:rsidRPr="000C4B8C" w:rsidRDefault="00517272" w:rsidP="001606AF">
      <w:pPr>
        <w:jc w:val="both"/>
        <w:rPr>
          <w:rFonts w:ascii="Helvetica Neue" w:hAnsi="Helvetica Neue"/>
          <w:sz w:val="22"/>
          <w:szCs w:val="22"/>
        </w:rPr>
      </w:pPr>
      <w:r w:rsidRPr="000C4B8C">
        <w:rPr>
          <w:rFonts w:ascii="Helvetica Neue" w:hAnsi="Helvetica Neue"/>
          <w:sz w:val="22"/>
          <w:szCs w:val="22"/>
        </w:rPr>
        <w:t xml:space="preserve">Members are listed with the position(s) in which they made their mark at IUPUI—roles and identities that likely have changed and been redefined.  Brief biographies of members are available by visiting the </w:t>
      </w:r>
      <w:hyperlink r:id="rId16" w:history="1">
        <w:r w:rsidRPr="000C4B8C">
          <w:rPr>
            <w:rStyle w:val="Hyperlink"/>
            <w:rFonts w:ascii="Helvetica Neue" w:hAnsi="Helvetica Neue"/>
            <w:sz w:val="22"/>
            <w:szCs w:val="22"/>
          </w:rPr>
          <w:t>About--&gt;</w:t>
        </w:r>
      </w:hyperlink>
      <w:r w:rsidRPr="000C4B8C">
        <w:rPr>
          <w:rStyle w:val="Hyperlink"/>
          <w:rFonts w:ascii="Helvetica Neue" w:hAnsi="Helvetica Neue"/>
          <w:sz w:val="22"/>
          <w:szCs w:val="22"/>
        </w:rPr>
        <w:t xml:space="preserve"> Board of Directors section</w:t>
      </w:r>
      <w:r w:rsidRPr="000C4B8C">
        <w:rPr>
          <w:rFonts w:ascii="Helvetica Neue" w:hAnsi="Helvetica Neue"/>
          <w:sz w:val="22"/>
          <w:szCs w:val="22"/>
        </w:rPr>
        <w:t xml:space="preserve"> of the Senior Academy </w:t>
      </w:r>
      <w:hyperlink r:id="rId17" w:history="1">
        <w:r w:rsidRPr="000C4B8C">
          <w:rPr>
            <w:rStyle w:val="Hyperlink"/>
            <w:rFonts w:ascii="Helvetica Neue" w:hAnsi="Helvetica Neue"/>
            <w:sz w:val="22"/>
            <w:szCs w:val="22"/>
          </w:rPr>
          <w:t>website</w:t>
        </w:r>
      </w:hyperlink>
      <w:r w:rsidRPr="000C4B8C">
        <w:rPr>
          <w:rFonts w:ascii="Helvetica Neue" w:hAnsi="Helvetica Neue"/>
          <w:sz w:val="22"/>
          <w:szCs w:val="22"/>
        </w:rPr>
        <w:t>.</w:t>
      </w:r>
    </w:p>
    <w:p w14:paraId="546F8D08" w14:textId="77777777" w:rsidR="00517272" w:rsidRPr="000C4B8C" w:rsidRDefault="00517272" w:rsidP="00517272">
      <w:pPr>
        <w:rPr>
          <w:rFonts w:ascii="Helvetica Neue" w:hAnsi="Helvetica Neue"/>
          <w:sz w:val="22"/>
          <w:szCs w:val="22"/>
        </w:rPr>
      </w:pPr>
    </w:p>
    <w:p w14:paraId="5682533B" w14:textId="77777777" w:rsidR="00517272" w:rsidRPr="000C4B8C" w:rsidRDefault="00517272" w:rsidP="00517272">
      <w:pPr>
        <w:rPr>
          <w:rFonts w:ascii="Helvetica Neue" w:hAnsi="Helvetica Neue"/>
          <w:sz w:val="22"/>
          <w:szCs w:val="22"/>
        </w:rPr>
      </w:pPr>
      <w:r w:rsidRPr="000C4B8C">
        <w:rPr>
          <w:rFonts w:ascii="Helvetica Neue" w:hAnsi="Helvetica Neue"/>
          <w:sz w:val="22"/>
          <w:szCs w:val="22"/>
        </w:rPr>
        <w:t>Please let us know if you have any questions.</w:t>
      </w:r>
      <w:r w:rsidRPr="000C4B8C">
        <w:rPr>
          <w:rFonts w:ascii="Helvetica Neue" w:hAnsi="Helvetica Neue"/>
          <w:sz w:val="22"/>
          <w:szCs w:val="22"/>
        </w:rPr>
        <w:tab/>
      </w:r>
    </w:p>
    <w:p w14:paraId="60BFEAC7" w14:textId="77777777" w:rsidR="00517272" w:rsidRPr="000C4B8C" w:rsidRDefault="00517272" w:rsidP="00517272">
      <w:pPr>
        <w:rPr>
          <w:rFonts w:ascii="Helvetica Neue" w:hAnsi="Helvetica Neue"/>
          <w:sz w:val="22"/>
          <w:szCs w:val="22"/>
        </w:rPr>
      </w:pPr>
    </w:p>
    <w:p w14:paraId="3D9EC729" w14:textId="77777777" w:rsidR="00517272" w:rsidRPr="000C4B8C" w:rsidRDefault="00517272" w:rsidP="00517272">
      <w:pPr>
        <w:rPr>
          <w:rFonts w:ascii="Helvetica Neue" w:hAnsi="Helvetica Neue"/>
          <w:b/>
          <w:sz w:val="22"/>
          <w:szCs w:val="22"/>
        </w:rPr>
      </w:pPr>
      <w:r w:rsidRPr="000C4B8C">
        <w:rPr>
          <w:rFonts w:ascii="Helvetica Neue" w:hAnsi="Helvetica Neue"/>
          <w:b/>
          <w:sz w:val="22"/>
          <w:szCs w:val="22"/>
        </w:rPr>
        <w:t>Nominating Committee</w:t>
      </w:r>
    </w:p>
    <w:p w14:paraId="0F4B34D5" w14:textId="77777777" w:rsidR="00517272" w:rsidRPr="000C4B8C" w:rsidRDefault="00517272" w:rsidP="00517272">
      <w:pPr>
        <w:rPr>
          <w:rFonts w:ascii="Helvetica Neue" w:hAnsi="Helvetica Neue"/>
          <w:sz w:val="22"/>
          <w:szCs w:val="22"/>
        </w:rPr>
      </w:pPr>
      <w:r w:rsidRPr="000C4B8C">
        <w:rPr>
          <w:rFonts w:ascii="Helvetica Neue" w:hAnsi="Helvetica Neue"/>
          <w:sz w:val="22"/>
          <w:szCs w:val="22"/>
        </w:rPr>
        <w:t>Anne Belcher</w:t>
      </w:r>
    </w:p>
    <w:p w14:paraId="5336870D" w14:textId="77777777" w:rsidR="00517272" w:rsidRPr="000C4B8C" w:rsidRDefault="00517272" w:rsidP="00517272">
      <w:pPr>
        <w:rPr>
          <w:rFonts w:ascii="Helvetica Neue" w:hAnsi="Helvetica Neue"/>
          <w:sz w:val="22"/>
          <w:szCs w:val="22"/>
        </w:rPr>
      </w:pPr>
      <w:r w:rsidRPr="000C4B8C">
        <w:rPr>
          <w:rFonts w:ascii="Helvetica Neue" w:hAnsi="Helvetica Neue"/>
          <w:sz w:val="22"/>
          <w:szCs w:val="22"/>
        </w:rPr>
        <w:t xml:space="preserve">Bill </w:t>
      </w:r>
      <w:proofErr w:type="spellStart"/>
      <w:r w:rsidRPr="000C4B8C">
        <w:rPr>
          <w:rFonts w:ascii="Helvetica Neue" w:hAnsi="Helvetica Neue"/>
          <w:sz w:val="22"/>
          <w:szCs w:val="22"/>
        </w:rPr>
        <w:t>Bosron</w:t>
      </w:r>
      <w:proofErr w:type="spellEnd"/>
    </w:p>
    <w:p w14:paraId="6DE7D5FC" w14:textId="77777777" w:rsidR="00517272" w:rsidRPr="000C4B8C" w:rsidRDefault="00517272" w:rsidP="00517272">
      <w:pPr>
        <w:rPr>
          <w:rFonts w:ascii="Helvetica Neue" w:hAnsi="Helvetica Neue"/>
          <w:sz w:val="22"/>
          <w:szCs w:val="22"/>
        </w:rPr>
      </w:pPr>
      <w:r w:rsidRPr="000C4B8C">
        <w:rPr>
          <w:rFonts w:ascii="Helvetica Neue" w:hAnsi="Helvetica Neue"/>
          <w:sz w:val="22"/>
          <w:szCs w:val="22"/>
        </w:rPr>
        <w:t xml:space="preserve">Gabrielle </w:t>
      </w:r>
      <w:proofErr w:type="spellStart"/>
      <w:r w:rsidRPr="000C4B8C">
        <w:rPr>
          <w:rFonts w:ascii="Helvetica Neue" w:hAnsi="Helvetica Neue"/>
          <w:sz w:val="22"/>
          <w:szCs w:val="22"/>
        </w:rPr>
        <w:t>Bovenzi</w:t>
      </w:r>
      <w:proofErr w:type="spellEnd"/>
    </w:p>
    <w:p w14:paraId="720923B3" w14:textId="77777777" w:rsidR="00517272" w:rsidRPr="000C4B8C" w:rsidRDefault="00517272" w:rsidP="00517272">
      <w:pPr>
        <w:rPr>
          <w:rFonts w:ascii="Helvetica Neue" w:hAnsi="Helvetica Neue"/>
          <w:sz w:val="22"/>
          <w:szCs w:val="22"/>
        </w:rPr>
      </w:pPr>
      <w:r w:rsidRPr="000C4B8C">
        <w:rPr>
          <w:rFonts w:ascii="Helvetica Neue" w:hAnsi="Helvetica Neue"/>
          <w:sz w:val="22"/>
          <w:szCs w:val="22"/>
        </w:rPr>
        <w:t xml:space="preserve">Mark Grove, </w:t>
      </w:r>
      <w:r w:rsidRPr="000C4B8C">
        <w:rPr>
          <w:rFonts w:ascii="Helvetica Neue" w:hAnsi="Helvetica Neue"/>
          <w:i/>
          <w:sz w:val="22"/>
          <w:szCs w:val="22"/>
        </w:rPr>
        <w:t>chair</w:t>
      </w:r>
    </w:p>
    <w:p w14:paraId="63AB6D4E" w14:textId="77777777" w:rsidR="00517272" w:rsidRPr="000C4B8C" w:rsidRDefault="00517272" w:rsidP="00517272">
      <w:pPr>
        <w:rPr>
          <w:rFonts w:ascii="Helvetica Neue" w:hAnsi="Helvetica Neue"/>
          <w:sz w:val="22"/>
          <w:szCs w:val="22"/>
        </w:rPr>
      </w:pPr>
      <w:r w:rsidRPr="000C4B8C">
        <w:rPr>
          <w:rFonts w:ascii="Helvetica Neue" w:hAnsi="Helvetica Neue"/>
          <w:sz w:val="22"/>
          <w:szCs w:val="22"/>
        </w:rPr>
        <w:lastRenderedPageBreak/>
        <w:t>Georgia Miller</w:t>
      </w:r>
    </w:p>
    <w:p w14:paraId="428D3D1A" w14:textId="77777777" w:rsidR="00517272" w:rsidRPr="000C4B8C" w:rsidRDefault="00517272" w:rsidP="00517272">
      <w:pPr>
        <w:rPr>
          <w:rFonts w:ascii="Helvetica Neue" w:hAnsi="Helvetica Neue"/>
          <w:sz w:val="22"/>
          <w:szCs w:val="22"/>
        </w:rPr>
      </w:pPr>
      <w:r w:rsidRPr="000C4B8C">
        <w:rPr>
          <w:rFonts w:ascii="Helvetica Neue" w:hAnsi="Helvetica Neue"/>
          <w:sz w:val="22"/>
          <w:szCs w:val="22"/>
        </w:rPr>
        <w:t>Christy Tidwell</w:t>
      </w:r>
    </w:p>
    <w:p w14:paraId="3F6DDA46" w14:textId="77777777" w:rsidR="00517272" w:rsidRPr="000C4B8C" w:rsidRDefault="00517272" w:rsidP="00517272">
      <w:pPr>
        <w:rPr>
          <w:rFonts w:ascii="Helvetica Neue" w:hAnsi="Helvetica Neue"/>
          <w:sz w:val="22"/>
          <w:szCs w:val="22"/>
        </w:rPr>
      </w:pPr>
      <w:r w:rsidRPr="000C4B8C">
        <w:rPr>
          <w:rFonts w:ascii="Helvetica Neue" w:hAnsi="Helvetica Neue"/>
          <w:sz w:val="22"/>
          <w:szCs w:val="22"/>
        </w:rPr>
        <w:t>Marianne Wokeck</w:t>
      </w:r>
    </w:p>
    <w:p w14:paraId="745B825F" w14:textId="77777777" w:rsidR="00517272" w:rsidRPr="000C324C" w:rsidRDefault="00517272" w:rsidP="00517272">
      <w:pPr>
        <w:rPr>
          <w:szCs w:val="22"/>
        </w:rPr>
      </w:pPr>
    </w:p>
    <w:p w14:paraId="75A579A2" w14:textId="77777777" w:rsidR="00517272" w:rsidRPr="000C324C" w:rsidRDefault="00517272" w:rsidP="00517272">
      <w:pPr>
        <w:rPr>
          <w:szCs w:val="22"/>
        </w:rPr>
      </w:pPr>
      <w:r w:rsidRPr="000C324C">
        <w:rPr>
          <w:i/>
          <w:szCs w:val="22"/>
        </w:rPr>
        <w:t>10 May 2021</w:t>
      </w:r>
    </w:p>
    <w:p w14:paraId="2BAC4E15" w14:textId="2F5FE8FB" w:rsidR="00520582" w:rsidRDefault="00520582" w:rsidP="003B09D8">
      <w:pPr>
        <w:pBdr>
          <w:bottom w:val="single" w:sz="12" w:space="1" w:color="auto"/>
        </w:pBdr>
        <w:jc w:val="both"/>
        <w:rPr>
          <w:rFonts w:cs="Arial"/>
          <w:szCs w:val="22"/>
        </w:rPr>
      </w:pPr>
    </w:p>
    <w:p w14:paraId="3845D6F7" w14:textId="5C4C70DA" w:rsidR="00F72DC6" w:rsidRPr="000C4B8C" w:rsidRDefault="00F72DC6" w:rsidP="00AD7EC3">
      <w:pPr>
        <w:rPr>
          <w:rFonts w:ascii="Helvetica Neue" w:hAnsi="Helvetica Neue" w:cs="Arial"/>
          <w:sz w:val="22"/>
          <w:szCs w:val="22"/>
        </w:rPr>
      </w:pPr>
    </w:p>
    <w:p w14:paraId="0AC84FCC" w14:textId="77777777" w:rsidR="00B00B90" w:rsidRDefault="00B00B90" w:rsidP="00AD7EC3">
      <w:pPr>
        <w:rPr>
          <w:rFonts w:ascii="Helvetica Neue" w:hAnsi="Helvetica Neue"/>
          <w:b/>
          <w:bCs/>
          <w:sz w:val="22"/>
          <w:szCs w:val="22"/>
        </w:rPr>
      </w:pPr>
    </w:p>
    <w:p w14:paraId="333EE6CF" w14:textId="77777777" w:rsidR="00B00B90" w:rsidRDefault="00B00B90" w:rsidP="00AD7EC3">
      <w:pPr>
        <w:rPr>
          <w:rFonts w:ascii="Helvetica Neue" w:hAnsi="Helvetica Neue"/>
          <w:b/>
          <w:bCs/>
          <w:sz w:val="22"/>
          <w:szCs w:val="22"/>
        </w:rPr>
      </w:pPr>
    </w:p>
    <w:p w14:paraId="4101648F" w14:textId="77777777" w:rsidR="00B00B90" w:rsidRDefault="00B00B90" w:rsidP="00AD7EC3">
      <w:pPr>
        <w:rPr>
          <w:rFonts w:ascii="Helvetica Neue" w:hAnsi="Helvetica Neue"/>
          <w:b/>
          <w:bCs/>
          <w:sz w:val="22"/>
          <w:szCs w:val="22"/>
        </w:rPr>
      </w:pPr>
    </w:p>
    <w:p w14:paraId="38E693A2" w14:textId="77777777" w:rsidR="00B00B90" w:rsidRDefault="00B00B90" w:rsidP="00AD7EC3">
      <w:pPr>
        <w:rPr>
          <w:rFonts w:ascii="Helvetica Neue" w:hAnsi="Helvetica Neue"/>
          <w:b/>
          <w:bCs/>
          <w:sz w:val="22"/>
          <w:szCs w:val="22"/>
        </w:rPr>
      </w:pPr>
    </w:p>
    <w:p w14:paraId="10811121" w14:textId="77777777" w:rsidR="00B00B90" w:rsidRDefault="00B00B90" w:rsidP="00AD7EC3">
      <w:pPr>
        <w:rPr>
          <w:rFonts w:ascii="Helvetica Neue" w:hAnsi="Helvetica Neue"/>
          <w:b/>
          <w:bCs/>
          <w:sz w:val="22"/>
          <w:szCs w:val="22"/>
        </w:rPr>
      </w:pPr>
    </w:p>
    <w:p w14:paraId="7DDA7189" w14:textId="77777777" w:rsidR="00B00B90" w:rsidRDefault="00B00B90" w:rsidP="00AD7EC3">
      <w:pPr>
        <w:rPr>
          <w:rFonts w:ascii="Helvetica Neue" w:hAnsi="Helvetica Neue"/>
          <w:b/>
          <w:bCs/>
          <w:sz w:val="22"/>
          <w:szCs w:val="22"/>
        </w:rPr>
      </w:pPr>
    </w:p>
    <w:p w14:paraId="5756AF3D" w14:textId="77777777" w:rsidR="00B00B90" w:rsidRDefault="00B00B90" w:rsidP="00AD7EC3">
      <w:pPr>
        <w:rPr>
          <w:rFonts w:ascii="Helvetica Neue" w:hAnsi="Helvetica Neue"/>
          <w:b/>
          <w:bCs/>
          <w:sz w:val="22"/>
          <w:szCs w:val="22"/>
        </w:rPr>
      </w:pPr>
    </w:p>
    <w:p w14:paraId="58DB205A" w14:textId="77777777" w:rsidR="00B00B90" w:rsidRDefault="00B00B90" w:rsidP="00AD7EC3">
      <w:pPr>
        <w:rPr>
          <w:rFonts w:ascii="Helvetica Neue" w:hAnsi="Helvetica Neue"/>
          <w:b/>
          <w:bCs/>
          <w:sz w:val="22"/>
          <w:szCs w:val="22"/>
        </w:rPr>
      </w:pPr>
    </w:p>
    <w:p w14:paraId="4958FDF7" w14:textId="77777777" w:rsidR="00B00B90" w:rsidRDefault="00B00B90" w:rsidP="00AD7EC3">
      <w:pPr>
        <w:rPr>
          <w:rFonts w:ascii="Helvetica Neue" w:hAnsi="Helvetica Neue"/>
          <w:b/>
          <w:bCs/>
          <w:sz w:val="22"/>
          <w:szCs w:val="22"/>
        </w:rPr>
      </w:pPr>
    </w:p>
    <w:p w14:paraId="6EB5CC38" w14:textId="77777777" w:rsidR="00B00B90" w:rsidRDefault="00B00B90" w:rsidP="00AD7EC3">
      <w:pPr>
        <w:rPr>
          <w:rFonts w:ascii="Helvetica Neue" w:hAnsi="Helvetica Neue"/>
          <w:b/>
          <w:bCs/>
          <w:sz w:val="22"/>
          <w:szCs w:val="22"/>
        </w:rPr>
      </w:pPr>
    </w:p>
    <w:p w14:paraId="74832A59" w14:textId="77777777" w:rsidR="00B00B90" w:rsidRDefault="00B00B90" w:rsidP="00AD7EC3">
      <w:pPr>
        <w:rPr>
          <w:rFonts w:ascii="Helvetica Neue" w:hAnsi="Helvetica Neue"/>
          <w:b/>
          <w:bCs/>
          <w:sz w:val="22"/>
          <w:szCs w:val="22"/>
        </w:rPr>
      </w:pPr>
    </w:p>
    <w:p w14:paraId="02BF7998" w14:textId="77777777" w:rsidR="00B00B90" w:rsidRDefault="00B00B90" w:rsidP="00AD7EC3">
      <w:pPr>
        <w:rPr>
          <w:rFonts w:ascii="Helvetica Neue" w:hAnsi="Helvetica Neue"/>
          <w:b/>
          <w:bCs/>
          <w:sz w:val="22"/>
          <w:szCs w:val="22"/>
        </w:rPr>
      </w:pPr>
    </w:p>
    <w:p w14:paraId="056A8182" w14:textId="77777777" w:rsidR="00B00B90" w:rsidRDefault="00B00B90" w:rsidP="00AD7EC3">
      <w:pPr>
        <w:rPr>
          <w:rFonts w:ascii="Helvetica Neue" w:hAnsi="Helvetica Neue"/>
          <w:b/>
          <w:bCs/>
          <w:sz w:val="22"/>
          <w:szCs w:val="22"/>
        </w:rPr>
      </w:pPr>
    </w:p>
    <w:p w14:paraId="5D9F6D0B" w14:textId="77777777" w:rsidR="00B00B90" w:rsidRDefault="00B00B90" w:rsidP="00AD7EC3">
      <w:pPr>
        <w:rPr>
          <w:rFonts w:ascii="Helvetica Neue" w:hAnsi="Helvetica Neue"/>
          <w:b/>
          <w:bCs/>
          <w:sz w:val="22"/>
          <w:szCs w:val="22"/>
        </w:rPr>
      </w:pPr>
    </w:p>
    <w:p w14:paraId="207A69B3" w14:textId="77777777" w:rsidR="00B00B90" w:rsidRDefault="00B00B90" w:rsidP="00AD7EC3">
      <w:pPr>
        <w:rPr>
          <w:rFonts w:ascii="Helvetica Neue" w:hAnsi="Helvetica Neue"/>
          <w:b/>
          <w:bCs/>
          <w:sz w:val="22"/>
          <w:szCs w:val="22"/>
        </w:rPr>
      </w:pPr>
    </w:p>
    <w:p w14:paraId="0E90D390" w14:textId="77777777" w:rsidR="00B00B90" w:rsidRDefault="00B00B90" w:rsidP="00AD7EC3">
      <w:pPr>
        <w:rPr>
          <w:rFonts w:ascii="Helvetica Neue" w:hAnsi="Helvetica Neue"/>
          <w:b/>
          <w:bCs/>
          <w:sz w:val="22"/>
          <w:szCs w:val="22"/>
        </w:rPr>
      </w:pPr>
    </w:p>
    <w:p w14:paraId="55F8E94E" w14:textId="77777777" w:rsidR="00B00B90" w:rsidRDefault="00B00B90" w:rsidP="00AD7EC3">
      <w:pPr>
        <w:rPr>
          <w:rFonts w:ascii="Helvetica Neue" w:hAnsi="Helvetica Neue"/>
          <w:b/>
          <w:bCs/>
          <w:sz w:val="22"/>
          <w:szCs w:val="22"/>
        </w:rPr>
      </w:pPr>
    </w:p>
    <w:p w14:paraId="3232CB6D" w14:textId="77777777" w:rsidR="00B00B90" w:rsidRDefault="00B00B90" w:rsidP="00AD7EC3">
      <w:pPr>
        <w:rPr>
          <w:rFonts w:ascii="Helvetica Neue" w:hAnsi="Helvetica Neue"/>
          <w:b/>
          <w:bCs/>
          <w:sz w:val="22"/>
          <w:szCs w:val="22"/>
        </w:rPr>
      </w:pPr>
    </w:p>
    <w:p w14:paraId="2846F24D" w14:textId="77777777" w:rsidR="00B00B90" w:rsidRDefault="00B00B90" w:rsidP="00AD7EC3">
      <w:pPr>
        <w:rPr>
          <w:rFonts w:ascii="Helvetica Neue" w:hAnsi="Helvetica Neue"/>
          <w:b/>
          <w:bCs/>
          <w:sz w:val="22"/>
          <w:szCs w:val="22"/>
        </w:rPr>
      </w:pPr>
    </w:p>
    <w:p w14:paraId="1DCAB0C0" w14:textId="77777777" w:rsidR="00B00B90" w:rsidRDefault="00B00B90" w:rsidP="00AD7EC3">
      <w:pPr>
        <w:rPr>
          <w:rFonts w:ascii="Helvetica Neue" w:hAnsi="Helvetica Neue"/>
          <w:b/>
          <w:bCs/>
          <w:sz w:val="22"/>
          <w:szCs w:val="22"/>
        </w:rPr>
      </w:pPr>
    </w:p>
    <w:p w14:paraId="793F0718" w14:textId="77777777" w:rsidR="00B00B90" w:rsidRDefault="00B00B90" w:rsidP="00AD7EC3">
      <w:pPr>
        <w:rPr>
          <w:rFonts w:ascii="Helvetica Neue" w:hAnsi="Helvetica Neue"/>
          <w:b/>
          <w:bCs/>
          <w:sz w:val="22"/>
          <w:szCs w:val="22"/>
        </w:rPr>
      </w:pPr>
    </w:p>
    <w:p w14:paraId="57472AE5" w14:textId="77777777" w:rsidR="00B00B90" w:rsidRDefault="00B00B90" w:rsidP="00AD7EC3">
      <w:pPr>
        <w:rPr>
          <w:rFonts w:ascii="Helvetica Neue" w:hAnsi="Helvetica Neue"/>
          <w:b/>
          <w:bCs/>
          <w:sz w:val="22"/>
          <w:szCs w:val="22"/>
        </w:rPr>
      </w:pPr>
    </w:p>
    <w:p w14:paraId="658B3104" w14:textId="77777777" w:rsidR="00B00B90" w:rsidRDefault="00B00B90" w:rsidP="00AD7EC3">
      <w:pPr>
        <w:rPr>
          <w:rFonts w:ascii="Helvetica Neue" w:hAnsi="Helvetica Neue"/>
          <w:b/>
          <w:bCs/>
          <w:sz w:val="22"/>
          <w:szCs w:val="22"/>
        </w:rPr>
      </w:pPr>
    </w:p>
    <w:p w14:paraId="7BB9C0F3" w14:textId="77777777" w:rsidR="00B00B90" w:rsidRDefault="00B00B90" w:rsidP="00AD7EC3">
      <w:pPr>
        <w:rPr>
          <w:rFonts w:ascii="Helvetica Neue" w:hAnsi="Helvetica Neue"/>
          <w:b/>
          <w:bCs/>
          <w:sz w:val="22"/>
          <w:szCs w:val="22"/>
        </w:rPr>
      </w:pPr>
    </w:p>
    <w:p w14:paraId="55DFEB0A" w14:textId="77777777" w:rsidR="00B00B90" w:rsidRDefault="00B00B90" w:rsidP="00AD7EC3">
      <w:pPr>
        <w:rPr>
          <w:rFonts w:ascii="Helvetica Neue" w:hAnsi="Helvetica Neue"/>
          <w:b/>
          <w:bCs/>
          <w:sz w:val="22"/>
          <w:szCs w:val="22"/>
        </w:rPr>
      </w:pPr>
    </w:p>
    <w:p w14:paraId="2247323A" w14:textId="77777777" w:rsidR="00B00B90" w:rsidRDefault="00B00B90" w:rsidP="00AD7EC3">
      <w:pPr>
        <w:rPr>
          <w:rFonts w:ascii="Helvetica Neue" w:hAnsi="Helvetica Neue"/>
          <w:b/>
          <w:bCs/>
          <w:sz w:val="22"/>
          <w:szCs w:val="22"/>
        </w:rPr>
      </w:pPr>
    </w:p>
    <w:p w14:paraId="693E639F" w14:textId="77777777" w:rsidR="00B00B90" w:rsidRDefault="00B00B90" w:rsidP="00AD7EC3">
      <w:pPr>
        <w:rPr>
          <w:rFonts w:ascii="Helvetica Neue" w:hAnsi="Helvetica Neue"/>
          <w:b/>
          <w:bCs/>
          <w:sz w:val="22"/>
          <w:szCs w:val="22"/>
        </w:rPr>
      </w:pPr>
    </w:p>
    <w:p w14:paraId="790644CB" w14:textId="77777777" w:rsidR="00B00B90" w:rsidRDefault="00B00B90" w:rsidP="00AD7EC3">
      <w:pPr>
        <w:rPr>
          <w:rFonts w:ascii="Helvetica Neue" w:hAnsi="Helvetica Neue"/>
          <w:b/>
          <w:bCs/>
          <w:sz w:val="22"/>
          <w:szCs w:val="22"/>
        </w:rPr>
      </w:pPr>
    </w:p>
    <w:p w14:paraId="4C353367" w14:textId="77777777" w:rsidR="00B00B90" w:rsidRDefault="00B00B90" w:rsidP="00AD7EC3">
      <w:pPr>
        <w:rPr>
          <w:rFonts w:ascii="Helvetica Neue" w:hAnsi="Helvetica Neue"/>
          <w:b/>
          <w:bCs/>
          <w:sz w:val="22"/>
          <w:szCs w:val="22"/>
        </w:rPr>
      </w:pPr>
    </w:p>
    <w:p w14:paraId="51DE62C2" w14:textId="77777777" w:rsidR="00B00B90" w:rsidRDefault="00B00B90" w:rsidP="00AD7EC3">
      <w:pPr>
        <w:rPr>
          <w:rFonts w:ascii="Helvetica Neue" w:hAnsi="Helvetica Neue"/>
          <w:b/>
          <w:bCs/>
          <w:sz w:val="22"/>
          <w:szCs w:val="22"/>
        </w:rPr>
      </w:pPr>
    </w:p>
    <w:p w14:paraId="457BECAB" w14:textId="77777777" w:rsidR="00B00B90" w:rsidRDefault="00B00B90" w:rsidP="00AD7EC3">
      <w:pPr>
        <w:rPr>
          <w:rFonts w:ascii="Helvetica Neue" w:hAnsi="Helvetica Neue"/>
          <w:b/>
          <w:bCs/>
          <w:sz w:val="22"/>
          <w:szCs w:val="22"/>
        </w:rPr>
      </w:pPr>
    </w:p>
    <w:p w14:paraId="4D4DF42D" w14:textId="77777777" w:rsidR="00B00B90" w:rsidRDefault="00B00B90" w:rsidP="00AD7EC3">
      <w:pPr>
        <w:rPr>
          <w:rFonts w:ascii="Helvetica Neue" w:hAnsi="Helvetica Neue"/>
          <w:b/>
          <w:bCs/>
          <w:sz w:val="22"/>
          <w:szCs w:val="22"/>
        </w:rPr>
      </w:pPr>
    </w:p>
    <w:p w14:paraId="278D72EB" w14:textId="77777777" w:rsidR="00B00B90" w:rsidRDefault="00B00B90" w:rsidP="00AD7EC3">
      <w:pPr>
        <w:rPr>
          <w:rFonts w:ascii="Helvetica Neue" w:hAnsi="Helvetica Neue"/>
          <w:b/>
          <w:bCs/>
          <w:sz w:val="22"/>
          <w:szCs w:val="22"/>
        </w:rPr>
      </w:pPr>
    </w:p>
    <w:p w14:paraId="24D134BE" w14:textId="77777777" w:rsidR="00B00B90" w:rsidRDefault="00B00B90" w:rsidP="00AD7EC3">
      <w:pPr>
        <w:rPr>
          <w:rFonts w:ascii="Helvetica Neue" w:hAnsi="Helvetica Neue"/>
          <w:b/>
          <w:bCs/>
          <w:sz w:val="22"/>
          <w:szCs w:val="22"/>
        </w:rPr>
      </w:pPr>
    </w:p>
    <w:p w14:paraId="40DAA6CA" w14:textId="77777777" w:rsidR="00B00B90" w:rsidRDefault="00B00B90" w:rsidP="00AD7EC3">
      <w:pPr>
        <w:rPr>
          <w:rFonts w:ascii="Helvetica Neue" w:hAnsi="Helvetica Neue"/>
          <w:b/>
          <w:bCs/>
          <w:sz w:val="22"/>
          <w:szCs w:val="22"/>
        </w:rPr>
      </w:pPr>
    </w:p>
    <w:p w14:paraId="105ACEFD" w14:textId="77777777" w:rsidR="00B00B90" w:rsidRDefault="00B00B90" w:rsidP="00AD7EC3">
      <w:pPr>
        <w:rPr>
          <w:rFonts w:ascii="Helvetica Neue" w:hAnsi="Helvetica Neue"/>
          <w:b/>
          <w:bCs/>
          <w:sz w:val="22"/>
          <w:szCs w:val="22"/>
        </w:rPr>
      </w:pPr>
    </w:p>
    <w:p w14:paraId="14A9DD92" w14:textId="77777777" w:rsidR="00B00B90" w:rsidRDefault="00B00B90" w:rsidP="00AD7EC3">
      <w:pPr>
        <w:rPr>
          <w:rFonts w:ascii="Helvetica Neue" w:hAnsi="Helvetica Neue"/>
          <w:b/>
          <w:bCs/>
          <w:sz w:val="22"/>
          <w:szCs w:val="22"/>
        </w:rPr>
      </w:pPr>
    </w:p>
    <w:p w14:paraId="3002E258" w14:textId="06C37D48" w:rsidR="00AD7EC3" w:rsidRPr="001606AF" w:rsidRDefault="00AD7EC3" w:rsidP="00AD7EC3">
      <w:pPr>
        <w:rPr>
          <w:rFonts w:ascii="Helvetica Neue" w:hAnsi="Helvetica Neue"/>
          <w:b/>
          <w:bCs/>
          <w:sz w:val="22"/>
          <w:szCs w:val="22"/>
        </w:rPr>
      </w:pPr>
      <w:r w:rsidRPr="001606AF">
        <w:rPr>
          <w:rFonts w:ascii="Helvetica Neue" w:hAnsi="Helvetica Neue"/>
          <w:b/>
          <w:bCs/>
          <w:sz w:val="22"/>
          <w:szCs w:val="22"/>
        </w:rPr>
        <w:lastRenderedPageBreak/>
        <w:t>Philanthropic Outreach Committee Annual Report</w:t>
      </w:r>
      <w:r w:rsidR="006A10AD" w:rsidRPr="001606AF">
        <w:rPr>
          <w:rFonts w:ascii="Helvetica Neue" w:hAnsi="Helvetica Neue"/>
          <w:b/>
          <w:bCs/>
          <w:sz w:val="22"/>
          <w:szCs w:val="22"/>
        </w:rPr>
        <w:t xml:space="preserve"> 2020-2021</w:t>
      </w:r>
    </w:p>
    <w:p w14:paraId="153EA668" w14:textId="77777777" w:rsidR="00E13D29" w:rsidRPr="001606AF" w:rsidRDefault="00E13D29" w:rsidP="00AD7EC3">
      <w:pPr>
        <w:jc w:val="both"/>
        <w:rPr>
          <w:rFonts w:ascii="Helvetica Neue" w:hAnsi="Helvetica Neue"/>
          <w:sz w:val="22"/>
          <w:szCs w:val="22"/>
        </w:rPr>
      </w:pPr>
    </w:p>
    <w:p w14:paraId="75A0544F" w14:textId="77777777" w:rsidR="00E13D29" w:rsidRPr="001606AF" w:rsidRDefault="00AD7EC3" w:rsidP="00AD7EC3">
      <w:pPr>
        <w:jc w:val="both"/>
        <w:rPr>
          <w:rFonts w:ascii="Helvetica Neue" w:hAnsi="Helvetica Neue"/>
          <w:sz w:val="22"/>
          <w:szCs w:val="22"/>
        </w:rPr>
      </w:pPr>
      <w:r w:rsidRPr="001606AF">
        <w:rPr>
          <w:rFonts w:ascii="Helvetica Neue" w:hAnsi="Helvetica Neue"/>
          <w:sz w:val="22"/>
          <w:szCs w:val="22"/>
        </w:rPr>
        <w:t>Committee Co-Chairs: Karen Black &amp; Christine Fitzpatrick</w:t>
      </w:r>
    </w:p>
    <w:p w14:paraId="3E9C55D5" w14:textId="3F09CA3D" w:rsidR="00AD7EC3" w:rsidRPr="001606AF" w:rsidRDefault="00AD7EC3" w:rsidP="00AD7EC3">
      <w:pPr>
        <w:jc w:val="both"/>
        <w:rPr>
          <w:rFonts w:ascii="Helvetica Neue" w:hAnsi="Helvetica Neue"/>
          <w:sz w:val="22"/>
          <w:szCs w:val="22"/>
        </w:rPr>
      </w:pPr>
      <w:r w:rsidRPr="001606AF">
        <w:rPr>
          <w:rFonts w:ascii="Helvetica Neue" w:hAnsi="Helvetica Neue"/>
          <w:sz w:val="22"/>
          <w:szCs w:val="22"/>
        </w:rPr>
        <w:t xml:space="preserve"> </w:t>
      </w:r>
    </w:p>
    <w:p w14:paraId="0E95AD44" w14:textId="77777777" w:rsidR="00AD7EC3" w:rsidRPr="001606AF" w:rsidRDefault="00AD7EC3" w:rsidP="00AD7EC3">
      <w:pPr>
        <w:jc w:val="both"/>
        <w:rPr>
          <w:rFonts w:ascii="Helvetica Neue" w:hAnsi="Helvetica Neue"/>
          <w:sz w:val="22"/>
          <w:szCs w:val="22"/>
        </w:rPr>
      </w:pPr>
      <w:r w:rsidRPr="001606AF">
        <w:rPr>
          <w:rFonts w:ascii="Helvetica Neue" w:hAnsi="Helvetica Neue"/>
          <w:sz w:val="22"/>
          <w:szCs w:val="22"/>
        </w:rPr>
        <w:t>Activities:</w:t>
      </w:r>
    </w:p>
    <w:p w14:paraId="1F24B7DC" w14:textId="77777777" w:rsidR="00AD7EC3" w:rsidRPr="001606AF" w:rsidRDefault="00AD7EC3" w:rsidP="00AD7EC3">
      <w:pPr>
        <w:pStyle w:val="ListParagraph"/>
        <w:numPr>
          <w:ilvl w:val="0"/>
          <w:numId w:val="4"/>
        </w:numPr>
        <w:rPr>
          <w:rFonts w:ascii="Helvetica Neue" w:hAnsi="Helvetica Neue"/>
          <w:sz w:val="22"/>
        </w:rPr>
      </w:pPr>
      <w:r w:rsidRPr="001606AF">
        <w:rPr>
          <w:rFonts w:ascii="Helvetica Neue" w:hAnsi="Helvetica Neue"/>
          <w:sz w:val="22"/>
        </w:rPr>
        <w:t>The Senior Academy participated in</w:t>
      </w:r>
      <w:r w:rsidRPr="001606AF">
        <w:rPr>
          <w:rFonts w:ascii="Helvetica Neue" w:hAnsi="Helvetica Neue"/>
          <w:b/>
          <w:bCs/>
          <w:sz w:val="22"/>
        </w:rPr>
        <w:t xml:space="preserve"> IUPUI’s United Way Campaign</w:t>
      </w:r>
      <w:r w:rsidRPr="001606AF">
        <w:rPr>
          <w:rFonts w:ascii="Helvetica Neue" w:hAnsi="Helvetica Neue"/>
          <w:sz w:val="22"/>
        </w:rPr>
        <w:t xml:space="preserve"> as in years past, with members receiving a targeted letter (see Appendix A). IUPUI campaign activities were adjusted to accommodate the coronavirus quarantine; therefore, the kick-off and other celebratory activities were virtual events. Senior Academy members once again gave generously to the Central Indiana community through this campaign.</w:t>
      </w:r>
    </w:p>
    <w:p w14:paraId="5EAE4890" w14:textId="77777777" w:rsidR="00AD7EC3" w:rsidRPr="000C4B8C" w:rsidRDefault="00AD7EC3" w:rsidP="00AD7EC3">
      <w:pPr>
        <w:ind w:left="360"/>
        <w:textAlignment w:val="baseline"/>
        <w:rPr>
          <w:rFonts w:ascii="Helvetica Neue" w:hAnsi="Helvetica Neue" w:cs="Segoe UI"/>
          <w:sz w:val="22"/>
          <w:szCs w:val="22"/>
        </w:rPr>
      </w:pPr>
      <w:r w:rsidRPr="000C4B8C">
        <w:rPr>
          <w:rFonts w:ascii="Helvetica Neue" w:hAnsi="Helvetica Neue" w:cs="Calibri"/>
          <w:sz w:val="22"/>
          <w:szCs w:val="22"/>
          <w:u w:val="single"/>
        </w:rPr>
        <w:t>Amount Pledged by Senior Academy as of January 12, 2021</w:t>
      </w:r>
      <w:r w:rsidRPr="000C4B8C">
        <w:rPr>
          <w:rFonts w:ascii="Helvetica Neue" w:hAnsi="Helvetica Neue" w:cs="Calibri"/>
          <w:sz w:val="22"/>
          <w:szCs w:val="22"/>
        </w:rPr>
        <w:t> </w:t>
      </w:r>
    </w:p>
    <w:p w14:paraId="5F22ADC1" w14:textId="77777777" w:rsidR="00AD7EC3" w:rsidRPr="000C4B8C" w:rsidRDefault="00AD7EC3" w:rsidP="00AD7EC3">
      <w:pPr>
        <w:numPr>
          <w:ilvl w:val="0"/>
          <w:numId w:val="2"/>
        </w:numPr>
        <w:tabs>
          <w:tab w:val="clear" w:pos="720"/>
          <w:tab w:val="num" w:pos="1080"/>
        </w:tabs>
        <w:ind w:firstLine="0"/>
        <w:textAlignment w:val="baseline"/>
        <w:rPr>
          <w:rFonts w:ascii="Helvetica Neue" w:hAnsi="Helvetica Neue" w:cs="Calibri"/>
          <w:sz w:val="22"/>
          <w:szCs w:val="22"/>
        </w:rPr>
      </w:pPr>
      <w:r w:rsidRPr="000C4B8C">
        <w:rPr>
          <w:rFonts w:ascii="Helvetica Neue" w:hAnsi="Helvetica Neue" w:cs="Calibri"/>
          <w:sz w:val="22"/>
          <w:szCs w:val="22"/>
        </w:rPr>
        <w:t>39 pledges, $30,800.85</w:t>
      </w:r>
    </w:p>
    <w:p w14:paraId="50709F1A" w14:textId="77777777" w:rsidR="00AD7EC3" w:rsidRPr="000C4B8C" w:rsidRDefault="00AD7EC3" w:rsidP="00AD7EC3">
      <w:pPr>
        <w:ind w:left="360"/>
        <w:textAlignment w:val="baseline"/>
        <w:rPr>
          <w:rFonts w:ascii="Helvetica Neue" w:hAnsi="Helvetica Neue" w:cs="Segoe UI"/>
          <w:sz w:val="22"/>
          <w:szCs w:val="22"/>
        </w:rPr>
      </w:pPr>
      <w:r w:rsidRPr="000C4B8C">
        <w:rPr>
          <w:rFonts w:ascii="Helvetica Neue" w:hAnsi="Helvetica Neue" w:cs="Calibri"/>
          <w:sz w:val="22"/>
          <w:szCs w:val="22"/>
        </w:rPr>
        <w:t> </w:t>
      </w:r>
    </w:p>
    <w:p w14:paraId="0B94880F" w14:textId="77777777" w:rsidR="00AD7EC3" w:rsidRPr="000C4B8C" w:rsidRDefault="00AD7EC3" w:rsidP="00AD7EC3">
      <w:pPr>
        <w:ind w:left="360"/>
        <w:textAlignment w:val="baseline"/>
        <w:rPr>
          <w:rFonts w:ascii="Helvetica Neue" w:hAnsi="Helvetica Neue" w:cs="Segoe UI"/>
          <w:sz w:val="22"/>
          <w:szCs w:val="22"/>
        </w:rPr>
      </w:pPr>
      <w:r w:rsidRPr="000C4B8C">
        <w:rPr>
          <w:rFonts w:ascii="Helvetica Neue" w:hAnsi="Helvetica Neue" w:cs="Calibri"/>
          <w:sz w:val="22"/>
          <w:szCs w:val="22"/>
          <w:u w:val="single"/>
        </w:rPr>
        <w:t>Leadership Pledges ($1,500 or more)</w:t>
      </w:r>
      <w:r w:rsidRPr="000C4B8C">
        <w:rPr>
          <w:rFonts w:ascii="Helvetica Neue" w:hAnsi="Helvetica Neue" w:cs="Calibri"/>
          <w:sz w:val="22"/>
          <w:szCs w:val="22"/>
        </w:rPr>
        <w:t> </w:t>
      </w:r>
    </w:p>
    <w:p w14:paraId="5E4396C5" w14:textId="0ABAB6F8" w:rsidR="00AD7EC3" w:rsidRPr="000C4B8C" w:rsidRDefault="00AD7EC3" w:rsidP="00AD7EC3">
      <w:pPr>
        <w:numPr>
          <w:ilvl w:val="0"/>
          <w:numId w:val="3"/>
        </w:numPr>
        <w:tabs>
          <w:tab w:val="clear" w:pos="720"/>
          <w:tab w:val="num" w:pos="1080"/>
        </w:tabs>
        <w:ind w:firstLine="0"/>
        <w:textAlignment w:val="baseline"/>
        <w:rPr>
          <w:rFonts w:ascii="Helvetica Neue" w:hAnsi="Helvetica Neue" w:cs="Calibri"/>
          <w:sz w:val="22"/>
          <w:szCs w:val="22"/>
        </w:rPr>
      </w:pPr>
      <w:r w:rsidRPr="000C4B8C">
        <w:rPr>
          <w:rFonts w:ascii="Helvetica Neue" w:hAnsi="Helvetica Neue" w:cs="Calibri"/>
          <w:sz w:val="22"/>
          <w:szCs w:val="22"/>
        </w:rPr>
        <w:t>7 of 39 members have pledged a total of $21,800  </w:t>
      </w:r>
    </w:p>
    <w:p w14:paraId="61FBEEA3" w14:textId="77777777" w:rsidR="00AD7EC3" w:rsidRPr="00AD7EC3" w:rsidRDefault="00AD7EC3" w:rsidP="00AD7EC3">
      <w:pPr>
        <w:textAlignment w:val="baseline"/>
        <w:rPr>
          <w:rFonts w:cs="Segoe UI"/>
          <w:szCs w:val="22"/>
        </w:rPr>
      </w:pPr>
    </w:p>
    <w:p w14:paraId="18FED2B6" w14:textId="77777777" w:rsidR="00AD7EC3" w:rsidRPr="00AD7EC3" w:rsidRDefault="00AD7EC3" w:rsidP="00AD7EC3">
      <w:pPr>
        <w:ind w:left="720"/>
        <w:textAlignment w:val="baseline"/>
        <w:rPr>
          <w:rFonts w:cs="Calibri"/>
          <w:szCs w:val="22"/>
        </w:rPr>
      </w:pPr>
      <w:r w:rsidRPr="00AD7EC3">
        <w:rPr>
          <w:rFonts w:cs="Calibri"/>
          <w:b/>
          <w:bCs/>
          <w:szCs w:val="22"/>
          <w:u w:val="single"/>
        </w:rPr>
        <w:t>Total pledges at end of Campaign</w:t>
      </w:r>
      <w:r w:rsidRPr="00AD7EC3">
        <w:rPr>
          <w:rFonts w:cs="Calibri"/>
          <w:szCs w:val="22"/>
        </w:rPr>
        <w:t xml:space="preserve"> – comparison to previous years (per “weekly tracker” report)</w:t>
      </w:r>
    </w:p>
    <w:tbl>
      <w:tblPr>
        <w:tblW w:w="7332"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3"/>
        <w:gridCol w:w="1039"/>
        <w:gridCol w:w="968"/>
        <w:gridCol w:w="1502"/>
        <w:gridCol w:w="1142"/>
        <w:gridCol w:w="19"/>
        <w:gridCol w:w="524"/>
        <w:gridCol w:w="1135"/>
      </w:tblGrid>
      <w:tr w:rsidR="00AD7EC3" w:rsidRPr="00AD7EC3" w14:paraId="5E2A3F27" w14:textId="77777777" w:rsidTr="00DC0031">
        <w:tc>
          <w:tcPr>
            <w:tcW w:w="1001" w:type="dxa"/>
            <w:tcBorders>
              <w:top w:val="single" w:sz="6" w:space="0" w:color="auto"/>
              <w:left w:val="single" w:sz="6" w:space="0" w:color="auto"/>
              <w:bottom w:val="single" w:sz="6" w:space="0" w:color="auto"/>
              <w:right w:val="single" w:sz="6" w:space="0" w:color="auto"/>
            </w:tcBorders>
            <w:shd w:val="clear" w:color="auto" w:fill="auto"/>
            <w:hideMark/>
          </w:tcPr>
          <w:p w14:paraId="02E64E63" w14:textId="77777777" w:rsidR="00AD7EC3" w:rsidRPr="00AD7EC3" w:rsidRDefault="00AD7EC3" w:rsidP="00DC0031">
            <w:pPr>
              <w:jc w:val="center"/>
              <w:textAlignment w:val="baseline"/>
              <w:rPr>
                <w:szCs w:val="22"/>
              </w:rPr>
            </w:pPr>
            <w:r w:rsidRPr="00AD7EC3">
              <w:rPr>
                <w:rFonts w:cs="Calibri"/>
                <w:szCs w:val="22"/>
              </w:rPr>
              <w:t> </w:t>
            </w:r>
          </w:p>
          <w:p w14:paraId="5859DD44" w14:textId="77777777" w:rsidR="00AD7EC3" w:rsidRPr="00AD7EC3" w:rsidRDefault="00AD7EC3" w:rsidP="00DC0031">
            <w:pPr>
              <w:jc w:val="center"/>
              <w:textAlignment w:val="baseline"/>
              <w:rPr>
                <w:szCs w:val="22"/>
              </w:rPr>
            </w:pPr>
            <w:r w:rsidRPr="00AD7EC3">
              <w:rPr>
                <w:rFonts w:cs="Calibri"/>
                <w:szCs w:val="22"/>
              </w:rPr>
              <w:t>Campaign year </w:t>
            </w:r>
          </w:p>
        </w:tc>
        <w:tc>
          <w:tcPr>
            <w:tcW w:w="1045" w:type="dxa"/>
            <w:tcBorders>
              <w:top w:val="single" w:sz="6" w:space="0" w:color="auto"/>
              <w:left w:val="nil"/>
              <w:bottom w:val="single" w:sz="6" w:space="0" w:color="auto"/>
              <w:right w:val="single" w:sz="6" w:space="0" w:color="auto"/>
            </w:tcBorders>
            <w:shd w:val="clear" w:color="auto" w:fill="auto"/>
            <w:hideMark/>
          </w:tcPr>
          <w:p w14:paraId="0A8A677B" w14:textId="77777777" w:rsidR="00AD7EC3" w:rsidRPr="00AD7EC3" w:rsidRDefault="00AD7EC3" w:rsidP="00DC0031">
            <w:pPr>
              <w:jc w:val="center"/>
              <w:textAlignment w:val="baseline"/>
              <w:rPr>
                <w:rFonts w:cs="Calibri"/>
                <w:szCs w:val="22"/>
              </w:rPr>
            </w:pPr>
            <w:r w:rsidRPr="00AD7EC3">
              <w:rPr>
                <w:rFonts w:cs="Calibri"/>
                <w:szCs w:val="22"/>
              </w:rPr>
              <w:t>Weekly Tracker Report</w:t>
            </w:r>
          </w:p>
          <w:p w14:paraId="7AB081C4" w14:textId="77777777" w:rsidR="00AD7EC3" w:rsidRPr="00AD7EC3" w:rsidRDefault="00AD7EC3" w:rsidP="00DC0031">
            <w:pPr>
              <w:jc w:val="center"/>
              <w:textAlignment w:val="baseline"/>
              <w:rPr>
                <w:szCs w:val="22"/>
              </w:rPr>
            </w:pPr>
            <w:r w:rsidRPr="00AD7EC3">
              <w:rPr>
                <w:rFonts w:cs="Calibri"/>
                <w:szCs w:val="22"/>
              </w:rPr>
              <w:t>As of: </w:t>
            </w:r>
          </w:p>
        </w:tc>
        <w:tc>
          <w:tcPr>
            <w:tcW w:w="990" w:type="dxa"/>
            <w:tcBorders>
              <w:top w:val="single" w:sz="6" w:space="0" w:color="auto"/>
              <w:left w:val="nil"/>
              <w:bottom w:val="single" w:sz="6" w:space="0" w:color="auto"/>
              <w:right w:val="single" w:sz="6" w:space="0" w:color="auto"/>
            </w:tcBorders>
            <w:shd w:val="clear" w:color="auto" w:fill="auto"/>
            <w:hideMark/>
          </w:tcPr>
          <w:p w14:paraId="606F4339" w14:textId="77777777" w:rsidR="00AD7EC3" w:rsidRPr="00AD7EC3" w:rsidRDefault="00AD7EC3" w:rsidP="00DC0031">
            <w:pPr>
              <w:jc w:val="center"/>
              <w:textAlignment w:val="baseline"/>
              <w:rPr>
                <w:szCs w:val="22"/>
              </w:rPr>
            </w:pPr>
            <w:r w:rsidRPr="00AD7EC3">
              <w:rPr>
                <w:rFonts w:cs="Calibri"/>
                <w:szCs w:val="22"/>
              </w:rPr>
              <w:t> </w:t>
            </w:r>
          </w:p>
          <w:p w14:paraId="2772C7D6" w14:textId="77777777" w:rsidR="00AD7EC3" w:rsidRPr="00AD7EC3" w:rsidRDefault="00AD7EC3" w:rsidP="00DC0031">
            <w:pPr>
              <w:jc w:val="center"/>
              <w:textAlignment w:val="baseline"/>
              <w:rPr>
                <w:szCs w:val="22"/>
              </w:rPr>
            </w:pPr>
            <w:r w:rsidRPr="00AD7EC3">
              <w:rPr>
                <w:rFonts w:cs="Calibri"/>
                <w:szCs w:val="22"/>
              </w:rPr>
              <w:t>No. of donors </w:t>
            </w:r>
          </w:p>
        </w:tc>
        <w:tc>
          <w:tcPr>
            <w:tcW w:w="1562" w:type="dxa"/>
            <w:tcBorders>
              <w:top w:val="single" w:sz="6" w:space="0" w:color="auto"/>
              <w:left w:val="nil"/>
              <w:bottom w:val="single" w:sz="6" w:space="0" w:color="auto"/>
              <w:right w:val="single" w:sz="6" w:space="0" w:color="auto"/>
            </w:tcBorders>
            <w:shd w:val="clear" w:color="auto" w:fill="auto"/>
            <w:hideMark/>
          </w:tcPr>
          <w:p w14:paraId="79692652" w14:textId="77777777" w:rsidR="00AD7EC3" w:rsidRPr="00AD7EC3" w:rsidRDefault="00AD7EC3" w:rsidP="00DC0031">
            <w:pPr>
              <w:jc w:val="center"/>
              <w:textAlignment w:val="baseline"/>
              <w:rPr>
                <w:szCs w:val="22"/>
              </w:rPr>
            </w:pPr>
            <w:r w:rsidRPr="00AD7EC3">
              <w:rPr>
                <w:rFonts w:cs="Calibri"/>
                <w:szCs w:val="22"/>
              </w:rPr>
              <w:t> </w:t>
            </w:r>
          </w:p>
          <w:p w14:paraId="51EFFFDD" w14:textId="77777777" w:rsidR="00AD7EC3" w:rsidRPr="00AD7EC3" w:rsidRDefault="00AD7EC3" w:rsidP="00DC0031">
            <w:pPr>
              <w:jc w:val="center"/>
              <w:textAlignment w:val="baseline"/>
              <w:rPr>
                <w:szCs w:val="22"/>
              </w:rPr>
            </w:pPr>
            <w:r w:rsidRPr="00AD7EC3">
              <w:rPr>
                <w:rFonts w:cs="Calibri"/>
                <w:szCs w:val="22"/>
              </w:rPr>
              <w:t>Amount Pledged </w:t>
            </w:r>
          </w:p>
        </w:tc>
        <w:tc>
          <w:tcPr>
            <w:tcW w:w="1108" w:type="dxa"/>
            <w:tcBorders>
              <w:top w:val="single" w:sz="6" w:space="0" w:color="auto"/>
              <w:left w:val="nil"/>
              <w:bottom w:val="single" w:sz="6" w:space="0" w:color="auto"/>
              <w:right w:val="single" w:sz="6" w:space="0" w:color="auto"/>
            </w:tcBorders>
            <w:shd w:val="clear" w:color="auto" w:fill="auto"/>
            <w:hideMark/>
          </w:tcPr>
          <w:p w14:paraId="7F37A6A9" w14:textId="77777777" w:rsidR="00AD7EC3" w:rsidRPr="00AD7EC3" w:rsidRDefault="00AD7EC3" w:rsidP="00DC0031">
            <w:pPr>
              <w:jc w:val="center"/>
              <w:textAlignment w:val="baseline"/>
              <w:rPr>
                <w:szCs w:val="22"/>
              </w:rPr>
            </w:pPr>
            <w:r w:rsidRPr="00AD7EC3">
              <w:rPr>
                <w:rFonts w:cs="Calibri"/>
                <w:szCs w:val="22"/>
              </w:rPr>
              <w:t>No. of donors </w:t>
            </w:r>
          </w:p>
          <w:p w14:paraId="15019862" w14:textId="77777777" w:rsidR="00AD7EC3" w:rsidRPr="00AD7EC3" w:rsidRDefault="00AD7EC3" w:rsidP="00DC0031">
            <w:pPr>
              <w:jc w:val="center"/>
              <w:textAlignment w:val="baseline"/>
              <w:rPr>
                <w:szCs w:val="22"/>
              </w:rPr>
            </w:pPr>
            <w:r w:rsidRPr="00AD7EC3">
              <w:rPr>
                <w:rFonts w:cs="Calibri"/>
                <w:szCs w:val="22"/>
              </w:rPr>
              <w:t>Leadership </w:t>
            </w:r>
          </w:p>
          <w:p w14:paraId="793FAC28" w14:textId="77777777" w:rsidR="00AD7EC3" w:rsidRPr="00AD7EC3" w:rsidRDefault="00AD7EC3" w:rsidP="00DC0031">
            <w:pPr>
              <w:jc w:val="center"/>
              <w:textAlignment w:val="baseline"/>
              <w:rPr>
                <w:szCs w:val="22"/>
              </w:rPr>
            </w:pPr>
            <w:r w:rsidRPr="00AD7EC3">
              <w:rPr>
                <w:rFonts w:cs="Calibri"/>
                <w:szCs w:val="22"/>
              </w:rPr>
              <w:t>Level </w:t>
            </w:r>
          </w:p>
        </w:tc>
        <w:tc>
          <w:tcPr>
            <w:tcW w:w="20" w:type="dxa"/>
            <w:tcBorders>
              <w:top w:val="single" w:sz="6" w:space="0" w:color="auto"/>
              <w:left w:val="nil"/>
              <w:bottom w:val="single" w:sz="6" w:space="0" w:color="auto"/>
              <w:right w:val="nil"/>
            </w:tcBorders>
          </w:tcPr>
          <w:p w14:paraId="1ABC8274" w14:textId="77777777" w:rsidR="00AD7EC3" w:rsidRPr="00AD7EC3" w:rsidRDefault="00AD7EC3" w:rsidP="00DC0031">
            <w:pPr>
              <w:jc w:val="center"/>
              <w:textAlignment w:val="baseline"/>
              <w:rPr>
                <w:rFonts w:cs="Calibri"/>
                <w:szCs w:val="22"/>
              </w:rPr>
            </w:pPr>
          </w:p>
        </w:tc>
        <w:tc>
          <w:tcPr>
            <w:tcW w:w="571" w:type="dxa"/>
            <w:tcBorders>
              <w:top w:val="single" w:sz="6" w:space="0" w:color="auto"/>
              <w:left w:val="nil"/>
              <w:bottom w:val="single" w:sz="6" w:space="0" w:color="auto"/>
              <w:right w:val="nil"/>
            </w:tcBorders>
          </w:tcPr>
          <w:p w14:paraId="4CE562CC" w14:textId="77777777" w:rsidR="00AD7EC3" w:rsidRPr="00AD7EC3" w:rsidRDefault="00AD7EC3" w:rsidP="00DC0031">
            <w:pPr>
              <w:jc w:val="center"/>
              <w:textAlignment w:val="baseline"/>
              <w:rPr>
                <w:rFonts w:cs="Calibri"/>
                <w:szCs w:val="22"/>
              </w:rPr>
            </w:pPr>
          </w:p>
        </w:tc>
        <w:tc>
          <w:tcPr>
            <w:tcW w:w="1035" w:type="dxa"/>
            <w:tcBorders>
              <w:top w:val="single" w:sz="6" w:space="0" w:color="auto"/>
              <w:left w:val="nil"/>
              <w:bottom w:val="single" w:sz="6" w:space="0" w:color="auto"/>
              <w:right w:val="single" w:sz="6" w:space="0" w:color="auto"/>
            </w:tcBorders>
            <w:shd w:val="clear" w:color="auto" w:fill="auto"/>
            <w:hideMark/>
          </w:tcPr>
          <w:p w14:paraId="170C10F7" w14:textId="77777777" w:rsidR="00AD7EC3" w:rsidRPr="00AD7EC3" w:rsidRDefault="00AD7EC3" w:rsidP="00DC0031">
            <w:pPr>
              <w:jc w:val="center"/>
              <w:textAlignment w:val="baseline"/>
              <w:rPr>
                <w:szCs w:val="22"/>
              </w:rPr>
            </w:pPr>
            <w:r w:rsidRPr="00AD7EC3">
              <w:rPr>
                <w:rFonts w:cs="Calibri"/>
                <w:szCs w:val="22"/>
              </w:rPr>
              <w:t>Amount </w:t>
            </w:r>
          </w:p>
          <w:p w14:paraId="44F399F0" w14:textId="77777777" w:rsidR="00AD7EC3" w:rsidRPr="00AD7EC3" w:rsidRDefault="00AD7EC3" w:rsidP="00DC0031">
            <w:pPr>
              <w:jc w:val="center"/>
              <w:textAlignment w:val="baseline"/>
              <w:rPr>
                <w:szCs w:val="22"/>
              </w:rPr>
            </w:pPr>
            <w:r w:rsidRPr="00AD7EC3">
              <w:rPr>
                <w:rFonts w:cs="Calibri"/>
                <w:szCs w:val="22"/>
              </w:rPr>
              <w:t>Pledged </w:t>
            </w:r>
          </w:p>
          <w:p w14:paraId="50656D98" w14:textId="77777777" w:rsidR="00AD7EC3" w:rsidRPr="00AD7EC3" w:rsidRDefault="00AD7EC3" w:rsidP="00DC0031">
            <w:pPr>
              <w:jc w:val="center"/>
              <w:textAlignment w:val="baseline"/>
              <w:rPr>
                <w:szCs w:val="22"/>
              </w:rPr>
            </w:pPr>
            <w:r w:rsidRPr="00AD7EC3">
              <w:rPr>
                <w:rFonts w:cs="Calibri"/>
                <w:szCs w:val="22"/>
              </w:rPr>
              <w:t>Leadership </w:t>
            </w:r>
          </w:p>
        </w:tc>
      </w:tr>
      <w:tr w:rsidR="00AD7EC3" w:rsidRPr="00AD7EC3" w14:paraId="291B468D" w14:textId="77777777" w:rsidTr="00DC0031">
        <w:trPr>
          <w:trHeight w:val="282"/>
        </w:trPr>
        <w:tc>
          <w:tcPr>
            <w:tcW w:w="1001" w:type="dxa"/>
            <w:tcBorders>
              <w:top w:val="single" w:sz="6" w:space="0" w:color="auto"/>
              <w:left w:val="single" w:sz="6" w:space="0" w:color="auto"/>
              <w:bottom w:val="single" w:sz="6" w:space="0" w:color="auto"/>
              <w:right w:val="single" w:sz="6" w:space="0" w:color="auto"/>
            </w:tcBorders>
            <w:shd w:val="clear" w:color="auto" w:fill="auto"/>
          </w:tcPr>
          <w:p w14:paraId="15C59A54" w14:textId="77777777" w:rsidR="00AD7EC3" w:rsidRPr="00AD7EC3" w:rsidRDefault="00AD7EC3" w:rsidP="00DC0031">
            <w:pPr>
              <w:jc w:val="center"/>
              <w:textAlignment w:val="baseline"/>
              <w:rPr>
                <w:rFonts w:cs="Calibri"/>
                <w:szCs w:val="22"/>
              </w:rPr>
            </w:pPr>
            <w:r w:rsidRPr="00AD7EC3">
              <w:rPr>
                <w:rFonts w:cs="Calibri"/>
                <w:szCs w:val="22"/>
              </w:rPr>
              <w:t>2020</w:t>
            </w:r>
          </w:p>
        </w:tc>
        <w:tc>
          <w:tcPr>
            <w:tcW w:w="1045" w:type="dxa"/>
            <w:tcBorders>
              <w:top w:val="single" w:sz="6" w:space="0" w:color="auto"/>
              <w:left w:val="nil"/>
              <w:bottom w:val="single" w:sz="6" w:space="0" w:color="auto"/>
              <w:right w:val="single" w:sz="6" w:space="0" w:color="auto"/>
            </w:tcBorders>
            <w:shd w:val="clear" w:color="auto" w:fill="auto"/>
          </w:tcPr>
          <w:p w14:paraId="58BE5637" w14:textId="77777777" w:rsidR="00AD7EC3" w:rsidRPr="00AD7EC3" w:rsidRDefault="00AD7EC3" w:rsidP="00DC0031">
            <w:pPr>
              <w:jc w:val="center"/>
              <w:textAlignment w:val="baseline"/>
              <w:rPr>
                <w:rFonts w:cs="Calibri"/>
                <w:szCs w:val="22"/>
              </w:rPr>
            </w:pPr>
            <w:r w:rsidRPr="00AD7EC3">
              <w:rPr>
                <w:rFonts w:cs="Calibri"/>
                <w:szCs w:val="22"/>
              </w:rPr>
              <w:t>1.12.2021</w:t>
            </w:r>
          </w:p>
        </w:tc>
        <w:tc>
          <w:tcPr>
            <w:tcW w:w="990" w:type="dxa"/>
            <w:tcBorders>
              <w:top w:val="single" w:sz="6" w:space="0" w:color="auto"/>
              <w:left w:val="nil"/>
              <w:bottom w:val="single" w:sz="6" w:space="0" w:color="auto"/>
              <w:right w:val="single" w:sz="6" w:space="0" w:color="auto"/>
            </w:tcBorders>
            <w:shd w:val="clear" w:color="auto" w:fill="auto"/>
          </w:tcPr>
          <w:p w14:paraId="18FE63AF" w14:textId="77777777" w:rsidR="00AD7EC3" w:rsidRPr="00AD7EC3" w:rsidRDefault="00AD7EC3" w:rsidP="00DC0031">
            <w:pPr>
              <w:jc w:val="center"/>
              <w:textAlignment w:val="baseline"/>
              <w:rPr>
                <w:rFonts w:cs="Calibri"/>
                <w:szCs w:val="22"/>
              </w:rPr>
            </w:pPr>
            <w:r w:rsidRPr="00AD7EC3">
              <w:rPr>
                <w:rFonts w:cs="Calibri"/>
                <w:szCs w:val="22"/>
              </w:rPr>
              <w:t>39</w:t>
            </w:r>
          </w:p>
        </w:tc>
        <w:tc>
          <w:tcPr>
            <w:tcW w:w="1562" w:type="dxa"/>
            <w:tcBorders>
              <w:top w:val="single" w:sz="6" w:space="0" w:color="auto"/>
              <w:left w:val="nil"/>
              <w:bottom w:val="single" w:sz="6" w:space="0" w:color="auto"/>
              <w:right w:val="single" w:sz="6" w:space="0" w:color="auto"/>
            </w:tcBorders>
            <w:shd w:val="clear" w:color="auto" w:fill="auto"/>
          </w:tcPr>
          <w:p w14:paraId="7242F308" w14:textId="77777777" w:rsidR="00AD7EC3" w:rsidRPr="00AD7EC3" w:rsidRDefault="00AD7EC3" w:rsidP="00DC0031">
            <w:pPr>
              <w:jc w:val="right"/>
              <w:textAlignment w:val="baseline"/>
              <w:rPr>
                <w:rFonts w:cs="Calibri"/>
                <w:szCs w:val="22"/>
              </w:rPr>
            </w:pPr>
            <w:r w:rsidRPr="00AD7EC3">
              <w:rPr>
                <w:rFonts w:cs="Calibri"/>
                <w:szCs w:val="22"/>
              </w:rPr>
              <w:t>$30,800</w:t>
            </w:r>
          </w:p>
        </w:tc>
        <w:tc>
          <w:tcPr>
            <w:tcW w:w="1108" w:type="dxa"/>
            <w:tcBorders>
              <w:top w:val="single" w:sz="6" w:space="0" w:color="auto"/>
              <w:left w:val="nil"/>
              <w:bottom w:val="single" w:sz="6" w:space="0" w:color="auto"/>
              <w:right w:val="single" w:sz="6" w:space="0" w:color="auto"/>
            </w:tcBorders>
            <w:shd w:val="clear" w:color="auto" w:fill="auto"/>
          </w:tcPr>
          <w:p w14:paraId="0D727E88" w14:textId="77777777" w:rsidR="00AD7EC3" w:rsidRPr="00AD7EC3" w:rsidRDefault="00AD7EC3" w:rsidP="00DC0031">
            <w:pPr>
              <w:jc w:val="center"/>
              <w:textAlignment w:val="baseline"/>
              <w:rPr>
                <w:rFonts w:cs="Calibri"/>
                <w:szCs w:val="22"/>
              </w:rPr>
            </w:pPr>
            <w:r w:rsidRPr="00AD7EC3">
              <w:rPr>
                <w:rFonts w:cs="Calibri"/>
                <w:szCs w:val="22"/>
              </w:rPr>
              <w:t>7</w:t>
            </w:r>
          </w:p>
        </w:tc>
        <w:tc>
          <w:tcPr>
            <w:tcW w:w="20" w:type="dxa"/>
            <w:tcBorders>
              <w:top w:val="single" w:sz="6" w:space="0" w:color="auto"/>
              <w:left w:val="nil"/>
              <w:bottom w:val="single" w:sz="6" w:space="0" w:color="auto"/>
              <w:right w:val="nil"/>
            </w:tcBorders>
          </w:tcPr>
          <w:p w14:paraId="7C6CEE5C" w14:textId="77777777" w:rsidR="00AD7EC3" w:rsidRPr="00AD7EC3" w:rsidRDefault="00AD7EC3" w:rsidP="00DC0031">
            <w:pPr>
              <w:jc w:val="right"/>
              <w:textAlignment w:val="baseline"/>
              <w:rPr>
                <w:rFonts w:cs="Calibri"/>
                <w:szCs w:val="22"/>
              </w:rPr>
            </w:pPr>
          </w:p>
        </w:tc>
        <w:tc>
          <w:tcPr>
            <w:tcW w:w="571" w:type="dxa"/>
            <w:tcBorders>
              <w:top w:val="single" w:sz="6" w:space="0" w:color="auto"/>
              <w:left w:val="nil"/>
              <w:bottom w:val="single" w:sz="6" w:space="0" w:color="auto"/>
              <w:right w:val="nil"/>
            </w:tcBorders>
          </w:tcPr>
          <w:p w14:paraId="7A014025" w14:textId="77777777" w:rsidR="00AD7EC3" w:rsidRPr="00AD7EC3" w:rsidRDefault="00AD7EC3" w:rsidP="00DC0031">
            <w:pPr>
              <w:jc w:val="right"/>
              <w:textAlignment w:val="baseline"/>
              <w:rPr>
                <w:rFonts w:cs="Calibri"/>
                <w:szCs w:val="22"/>
              </w:rPr>
            </w:pPr>
          </w:p>
        </w:tc>
        <w:tc>
          <w:tcPr>
            <w:tcW w:w="1035" w:type="dxa"/>
            <w:tcBorders>
              <w:top w:val="single" w:sz="6" w:space="0" w:color="auto"/>
              <w:left w:val="nil"/>
              <w:bottom w:val="single" w:sz="6" w:space="0" w:color="auto"/>
              <w:right w:val="single" w:sz="6" w:space="0" w:color="auto"/>
            </w:tcBorders>
            <w:shd w:val="clear" w:color="auto" w:fill="auto"/>
          </w:tcPr>
          <w:p w14:paraId="1D06CE0B" w14:textId="77777777" w:rsidR="00AD7EC3" w:rsidRPr="00AD7EC3" w:rsidRDefault="00AD7EC3" w:rsidP="00DC0031">
            <w:pPr>
              <w:jc w:val="right"/>
              <w:textAlignment w:val="baseline"/>
              <w:rPr>
                <w:rFonts w:cs="Calibri"/>
                <w:szCs w:val="22"/>
              </w:rPr>
            </w:pPr>
            <w:r w:rsidRPr="00AD7EC3">
              <w:rPr>
                <w:rFonts w:cs="Calibri"/>
                <w:szCs w:val="22"/>
              </w:rPr>
              <w:t>$21,800</w:t>
            </w:r>
          </w:p>
        </w:tc>
      </w:tr>
      <w:tr w:rsidR="00AD7EC3" w:rsidRPr="00AD7EC3" w14:paraId="0D42A6F3" w14:textId="77777777" w:rsidTr="00DC0031">
        <w:tc>
          <w:tcPr>
            <w:tcW w:w="1001" w:type="dxa"/>
            <w:tcBorders>
              <w:top w:val="single" w:sz="6" w:space="0" w:color="auto"/>
              <w:left w:val="single" w:sz="6" w:space="0" w:color="auto"/>
              <w:bottom w:val="single" w:sz="6" w:space="0" w:color="auto"/>
              <w:right w:val="single" w:sz="6" w:space="0" w:color="auto"/>
            </w:tcBorders>
            <w:shd w:val="clear" w:color="auto" w:fill="auto"/>
          </w:tcPr>
          <w:p w14:paraId="166E5ECD" w14:textId="77777777" w:rsidR="00AD7EC3" w:rsidRPr="00AD7EC3" w:rsidRDefault="00AD7EC3" w:rsidP="00DC0031">
            <w:pPr>
              <w:jc w:val="center"/>
              <w:textAlignment w:val="baseline"/>
              <w:rPr>
                <w:rFonts w:cs="Calibri"/>
                <w:szCs w:val="22"/>
              </w:rPr>
            </w:pPr>
            <w:r w:rsidRPr="00AD7EC3">
              <w:rPr>
                <w:rFonts w:cs="Calibri"/>
                <w:szCs w:val="22"/>
              </w:rPr>
              <w:t>2019</w:t>
            </w:r>
          </w:p>
        </w:tc>
        <w:tc>
          <w:tcPr>
            <w:tcW w:w="1045" w:type="dxa"/>
            <w:tcBorders>
              <w:top w:val="single" w:sz="6" w:space="0" w:color="auto"/>
              <w:left w:val="nil"/>
              <w:bottom w:val="single" w:sz="6" w:space="0" w:color="auto"/>
              <w:right w:val="single" w:sz="6" w:space="0" w:color="auto"/>
            </w:tcBorders>
            <w:shd w:val="clear" w:color="auto" w:fill="auto"/>
          </w:tcPr>
          <w:p w14:paraId="23378E34" w14:textId="77777777" w:rsidR="00AD7EC3" w:rsidRPr="00AD7EC3" w:rsidRDefault="00AD7EC3" w:rsidP="00DC0031">
            <w:pPr>
              <w:jc w:val="center"/>
              <w:textAlignment w:val="baseline"/>
              <w:rPr>
                <w:rFonts w:cs="Calibri"/>
                <w:szCs w:val="22"/>
              </w:rPr>
            </w:pPr>
            <w:r w:rsidRPr="00AD7EC3">
              <w:rPr>
                <w:rFonts w:cs="Calibri"/>
                <w:szCs w:val="22"/>
              </w:rPr>
              <w:t>1.16.2020</w:t>
            </w:r>
          </w:p>
        </w:tc>
        <w:tc>
          <w:tcPr>
            <w:tcW w:w="990" w:type="dxa"/>
            <w:tcBorders>
              <w:top w:val="single" w:sz="6" w:space="0" w:color="auto"/>
              <w:left w:val="nil"/>
              <w:bottom w:val="single" w:sz="6" w:space="0" w:color="auto"/>
              <w:right w:val="single" w:sz="6" w:space="0" w:color="auto"/>
            </w:tcBorders>
            <w:shd w:val="clear" w:color="auto" w:fill="auto"/>
          </w:tcPr>
          <w:p w14:paraId="25572F6B" w14:textId="77777777" w:rsidR="00AD7EC3" w:rsidRPr="00AD7EC3" w:rsidRDefault="00AD7EC3" w:rsidP="00DC0031">
            <w:pPr>
              <w:jc w:val="center"/>
              <w:textAlignment w:val="baseline"/>
              <w:rPr>
                <w:rFonts w:cs="Calibri"/>
                <w:szCs w:val="22"/>
              </w:rPr>
            </w:pPr>
            <w:r w:rsidRPr="00AD7EC3">
              <w:rPr>
                <w:rFonts w:cs="Calibri"/>
                <w:szCs w:val="22"/>
              </w:rPr>
              <w:t>34</w:t>
            </w:r>
          </w:p>
        </w:tc>
        <w:tc>
          <w:tcPr>
            <w:tcW w:w="1562" w:type="dxa"/>
            <w:tcBorders>
              <w:top w:val="single" w:sz="6" w:space="0" w:color="auto"/>
              <w:left w:val="nil"/>
              <w:bottom w:val="single" w:sz="6" w:space="0" w:color="auto"/>
              <w:right w:val="single" w:sz="6" w:space="0" w:color="auto"/>
            </w:tcBorders>
            <w:shd w:val="clear" w:color="auto" w:fill="auto"/>
          </w:tcPr>
          <w:p w14:paraId="1CC2DD23" w14:textId="77777777" w:rsidR="00AD7EC3" w:rsidRPr="00AD7EC3" w:rsidRDefault="00AD7EC3" w:rsidP="00DC0031">
            <w:pPr>
              <w:jc w:val="right"/>
              <w:textAlignment w:val="baseline"/>
              <w:rPr>
                <w:rFonts w:cs="Calibri"/>
                <w:szCs w:val="22"/>
              </w:rPr>
            </w:pPr>
            <w:r w:rsidRPr="00AD7EC3">
              <w:rPr>
                <w:rFonts w:cs="Calibri"/>
                <w:szCs w:val="22"/>
              </w:rPr>
              <w:t>$29,664</w:t>
            </w:r>
          </w:p>
        </w:tc>
        <w:tc>
          <w:tcPr>
            <w:tcW w:w="1108" w:type="dxa"/>
            <w:tcBorders>
              <w:top w:val="single" w:sz="6" w:space="0" w:color="auto"/>
              <w:left w:val="nil"/>
              <w:bottom w:val="single" w:sz="6" w:space="0" w:color="auto"/>
              <w:right w:val="single" w:sz="6" w:space="0" w:color="auto"/>
            </w:tcBorders>
            <w:shd w:val="clear" w:color="auto" w:fill="auto"/>
          </w:tcPr>
          <w:p w14:paraId="7AAA4334" w14:textId="77777777" w:rsidR="00AD7EC3" w:rsidRPr="00AD7EC3" w:rsidRDefault="00AD7EC3" w:rsidP="00DC0031">
            <w:pPr>
              <w:jc w:val="center"/>
              <w:textAlignment w:val="baseline"/>
              <w:rPr>
                <w:rFonts w:cs="Calibri"/>
                <w:szCs w:val="22"/>
              </w:rPr>
            </w:pPr>
            <w:r w:rsidRPr="00AD7EC3">
              <w:rPr>
                <w:rFonts w:cs="Calibri"/>
                <w:szCs w:val="22"/>
              </w:rPr>
              <w:t>9</w:t>
            </w:r>
          </w:p>
        </w:tc>
        <w:tc>
          <w:tcPr>
            <w:tcW w:w="20" w:type="dxa"/>
            <w:tcBorders>
              <w:top w:val="single" w:sz="6" w:space="0" w:color="auto"/>
              <w:left w:val="nil"/>
              <w:bottom w:val="single" w:sz="6" w:space="0" w:color="auto"/>
              <w:right w:val="nil"/>
            </w:tcBorders>
          </w:tcPr>
          <w:p w14:paraId="70E12AA2" w14:textId="77777777" w:rsidR="00AD7EC3" w:rsidRPr="00AD7EC3" w:rsidRDefault="00AD7EC3" w:rsidP="00DC0031">
            <w:pPr>
              <w:jc w:val="right"/>
              <w:textAlignment w:val="baseline"/>
              <w:rPr>
                <w:rFonts w:cs="Calibri"/>
                <w:szCs w:val="22"/>
              </w:rPr>
            </w:pPr>
          </w:p>
        </w:tc>
        <w:tc>
          <w:tcPr>
            <w:tcW w:w="571" w:type="dxa"/>
            <w:tcBorders>
              <w:top w:val="single" w:sz="6" w:space="0" w:color="auto"/>
              <w:left w:val="nil"/>
              <w:bottom w:val="single" w:sz="6" w:space="0" w:color="auto"/>
              <w:right w:val="nil"/>
            </w:tcBorders>
          </w:tcPr>
          <w:p w14:paraId="092D75BA" w14:textId="77777777" w:rsidR="00AD7EC3" w:rsidRPr="00AD7EC3" w:rsidRDefault="00AD7EC3" w:rsidP="00DC0031">
            <w:pPr>
              <w:jc w:val="right"/>
              <w:textAlignment w:val="baseline"/>
              <w:rPr>
                <w:rFonts w:cs="Calibri"/>
                <w:szCs w:val="22"/>
              </w:rPr>
            </w:pPr>
          </w:p>
        </w:tc>
        <w:tc>
          <w:tcPr>
            <w:tcW w:w="1035" w:type="dxa"/>
            <w:tcBorders>
              <w:top w:val="single" w:sz="6" w:space="0" w:color="auto"/>
              <w:left w:val="nil"/>
              <w:bottom w:val="single" w:sz="6" w:space="0" w:color="auto"/>
              <w:right w:val="single" w:sz="6" w:space="0" w:color="auto"/>
            </w:tcBorders>
            <w:shd w:val="clear" w:color="auto" w:fill="auto"/>
          </w:tcPr>
          <w:p w14:paraId="300A1133" w14:textId="77777777" w:rsidR="00AD7EC3" w:rsidRPr="00AD7EC3" w:rsidRDefault="00AD7EC3" w:rsidP="00DC0031">
            <w:pPr>
              <w:jc w:val="right"/>
              <w:textAlignment w:val="baseline"/>
              <w:rPr>
                <w:rFonts w:cs="Calibri"/>
                <w:szCs w:val="22"/>
              </w:rPr>
            </w:pPr>
            <w:r w:rsidRPr="00AD7EC3">
              <w:rPr>
                <w:rFonts w:cs="Calibri"/>
                <w:szCs w:val="22"/>
              </w:rPr>
              <w:t>$24,800</w:t>
            </w:r>
          </w:p>
        </w:tc>
      </w:tr>
      <w:tr w:rsidR="00AD7EC3" w:rsidRPr="00AD7EC3" w14:paraId="4B4DB186" w14:textId="77777777" w:rsidTr="00DC0031">
        <w:tc>
          <w:tcPr>
            <w:tcW w:w="1001" w:type="dxa"/>
            <w:tcBorders>
              <w:top w:val="nil"/>
              <w:left w:val="single" w:sz="6" w:space="0" w:color="auto"/>
              <w:bottom w:val="single" w:sz="6" w:space="0" w:color="auto"/>
              <w:right w:val="single" w:sz="6" w:space="0" w:color="auto"/>
            </w:tcBorders>
            <w:shd w:val="clear" w:color="auto" w:fill="auto"/>
          </w:tcPr>
          <w:p w14:paraId="510B6E73" w14:textId="77777777" w:rsidR="00AD7EC3" w:rsidRPr="00AD7EC3" w:rsidRDefault="00AD7EC3" w:rsidP="00DC0031">
            <w:pPr>
              <w:jc w:val="center"/>
              <w:textAlignment w:val="baseline"/>
              <w:rPr>
                <w:rFonts w:cs="Calibri"/>
                <w:szCs w:val="22"/>
              </w:rPr>
            </w:pPr>
            <w:r w:rsidRPr="00AD7EC3">
              <w:rPr>
                <w:rFonts w:cs="Calibri"/>
                <w:szCs w:val="22"/>
              </w:rPr>
              <w:t>2018</w:t>
            </w:r>
          </w:p>
        </w:tc>
        <w:tc>
          <w:tcPr>
            <w:tcW w:w="1045" w:type="dxa"/>
            <w:tcBorders>
              <w:top w:val="nil"/>
              <w:left w:val="nil"/>
              <w:bottom w:val="single" w:sz="6" w:space="0" w:color="auto"/>
              <w:right w:val="single" w:sz="6" w:space="0" w:color="auto"/>
            </w:tcBorders>
            <w:shd w:val="clear" w:color="auto" w:fill="auto"/>
          </w:tcPr>
          <w:p w14:paraId="3E991821" w14:textId="77777777" w:rsidR="00AD7EC3" w:rsidRPr="00AD7EC3" w:rsidRDefault="00AD7EC3" w:rsidP="00DC0031">
            <w:pPr>
              <w:jc w:val="center"/>
              <w:textAlignment w:val="baseline"/>
              <w:rPr>
                <w:rFonts w:cs="Calibri"/>
                <w:szCs w:val="22"/>
              </w:rPr>
            </w:pPr>
            <w:r w:rsidRPr="00AD7EC3">
              <w:rPr>
                <w:rFonts w:cs="Calibri"/>
                <w:szCs w:val="22"/>
              </w:rPr>
              <w:t>3.19.2019</w:t>
            </w:r>
          </w:p>
        </w:tc>
        <w:tc>
          <w:tcPr>
            <w:tcW w:w="990" w:type="dxa"/>
            <w:tcBorders>
              <w:top w:val="nil"/>
              <w:left w:val="nil"/>
              <w:bottom w:val="single" w:sz="6" w:space="0" w:color="auto"/>
              <w:right w:val="single" w:sz="6" w:space="0" w:color="auto"/>
            </w:tcBorders>
            <w:shd w:val="clear" w:color="auto" w:fill="auto"/>
          </w:tcPr>
          <w:p w14:paraId="123F887A" w14:textId="77777777" w:rsidR="00AD7EC3" w:rsidRPr="00AD7EC3" w:rsidRDefault="00AD7EC3" w:rsidP="00DC0031">
            <w:pPr>
              <w:jc w:val="center"/>
              <w:textAlignment w:val="baseline"/>
              <w:rPr>
                <w:rFonts w:cs="Calibri"/>
                <w:szCs w:val="22"/>
              </w:rPr>
            </w:pPr>
            <w:r w:rsidRPr="00AD7EC3">
              <w:rPr>
                <w:rFonts w:cs="Calibri"/>
                <w:szCs w:val="22"/>
              </w:rPr>
              <w:t>28</w:t>
            </w:r>
          </w:p>
        </w:tc>
        <w:tc>
          <w:tcPr>
            <w:tcW w:w="1562" w:type="dxa"/>
            <w:tcBorders>
              <w:top w:val="nil"/>
              <w:left w:val="nil"/>
              <w:bottom w:val="single" w:sz="6" w:space="0" w:color="auto"/>
              <w:right w:val="single" w:sz="6" w:space="0" w:color="auto"/>
            </w:tcBorders>
            <w:shd w:val="clear" w:color="auto" w:fill="auto"/>
          </w:tcPr>
          <w:p w14:paraId="2A6365AC" w14:textId="77777777" w:rsidR="00AD7EC3" w:rsidRPr="00AD7EC3" w:rsidRDefault="00AD7EC3" w:rsidP="00DC0031">
            <w:pPr>
              <w:jc w:val="right"/>
              <w:textAlignment w:val="baseline"/>
              <w:rPr>
                <w:rFonts w:cs="Calibri"/>
                <w:szCs w:val="22"/>
              </w:rPr>
            </w:pPr>
            <w:r w:rsidRPr="00AD7EC3">
              <w:rPr>
                <w:rFonts w:cs="Calibri"/>
                <w:szCs w:val="22"/>
              </w:rPr>
              <w:t>$26,670</w:t>
            </w:r>
          </w:p>
        </w:tc>
        <w:tc>
          <w:tcPr>
            <w:tcW w:w="1108" w:type="dxa"/>
            <w:tcBorders>
              <w:top w:val="nil"/>
              <w:left w:val="nil"/>
              <w:bottom w:val="single" w:sz="6" w:space="0" w:color="auto"/>
              <w:right w:val="single" w:sz="6" w:space="0" w:color="auto"/>
            </w:tcBorders>
            <w:shd w:val="clear" w:color="auto" w:fill="auto"/>
          </w:tcPr>
          <w:p w14:paraId="4240378C" w14:textId="77777777" w:rsidR="00AD7EC3" w:rsidRPr="00AD7EC3" w:rsidRDefault="00AD7EC3" w:rsidP="00DC0031">
            <w:pPr>
              <w:jc w:val="center"/>
              <w:textAlignment w:val="baseline"/>
              <w:rPr>
                <w:rFonts w:cs="Calibri"/>
                <w:szCs w:val="22"/>
              </w:rPr>
            </w:pPr>
            <w:r w:rsidRPr="00AD7EC3">
              <w:rPr>
                <w:rFonts w:cs="Calibri"/>
                <w:szCs w:val="22"/>
              </w:rPr>
              <w:t>7</w:t>
            </w:r>
          </w:p>
        </w:tc>
        <w:tc>
          <w:tcPr>
            <w:tcW w:w="20" w:type="dxa"/>
            <w:tcBorders>
              <w:top w:val="nil"/>
              <w:left w:val="nil"/>
              <w:bottom w:val="single" w:sz="6" w:space="0" w:color="auto"/>
              <w:right w:val="nil"/>
            </w:tcBorders>
          </w:tcPr>
          <w:p w14:paraId="349FDB50" w14:textId="77777777" w:rsidR="00AD7EC3" w:rsidRPr="00AD7EC3" w:rsidRDefault="00AD7EC3" w:rsidP="00DC0031">
            <w:pPr>
              <w:jc w:val="right"/>
              <w:textAlignment w:val="baseline"/>
              <w:rPr>
                <w:rFonts w:cs="Calibri"/>
                <w:szCs w:val="22"/>
              </w:rPr>
            </w:pPr>
          </w:p>
        </w:tc>
        <w:tc>
          <w:tcPr>
            <w:tcW w:w="571" w:type="dxa"/>
            <w:tcBorders>
              <w:top w:val="nil"/>
              <w:left w:val="nil"/>
              <w:bottom w:val="single" w:sz="6" w:space="0" w:color="auto"/>
              <w:right w:val="nil"/>
            </w:tcBorders>
          </w:tcPr>
          <w:p w14:paraId="73AD63A7" w14:textId="77777777" w:rsidR="00AD7EC3" w:rsidRPr="00AD7EC3" w:rsidRDefault="00AD7EC3" w:rsidP="00DC0031">
            <w:pPr>
              <w:jc w:val="right"/>
              <w:textAlignment w:val="baseline"/>
              <w:rPr>
                <w:rFonts w:cs="Calibri"/>
                <w:szCs w:val="22"/>
              </w:rPr>
            </w:pPr>
          </w:p>
        </w:tc>
        <w:tc>
          <w:tcPr>
            <w:tcW w:w="1035" w:type="dxa"/>
            <w:tcBorders>
              <w:top w:val="nil"/>
              <w:left w:val="nil"/>
              <w:bottom w:val="single" w:sz="6" w:space="0" w:color="auto"/>
              <w:right w:val="single" w:sz="6" w:space="0" w:color="auto"/>
            </w:tcBorders>
            <w:shd w:val="clear" w:color="auto" w:fill="auto"/>
          </w:tcPr>
          <w:p w14:paraId="5DD4E478" w14:textId="77777777" w:rsidR="00AD7EC3" w:rsidRPr="00AD7EC3" w:rsidRDefault="00AD7EC3" w:rsidP="00DC0031">
            <w:pPr>
              <w:jc w:val="right"/>
              <w:textAlignment w:val="baseline"/>
              <w:rPr>
                <w:rFonts w:cs="Calibri"/>
                <w:szCs w:val="22"/>
              </w:rPr>
            </w:pPr>
            <w:r w:rsidRPr="00AD7EC3">
              <w:rPr>
                <w:rFonts w:cs="Calibri"/>
                <w:szCs w:val="22"/>
              </w:rPr>
              <w:t>$20,361</w:t>
            </w:r>
          </w:p>
        </w:tc>
      </w:tr>
      <w:tr w:rsidR="00AD7EC3" w:rsidRPr="00AD7EC3" w14:paraId="2F0AB578" w14:textId="77777777" w:rsidTr="00DC0031">
        <w:tc>
          <w:tcPr>
            <w:tcW w:w="1001" w:type="dxa"/>
            <w:tcBorders>
              <w:top w:val="nil"/>
              <w:left w:val="single" w:sz="6" w:space="0" w:color="auto"/>
              <w:bottom w:val="single" w:sz="6" w:space="0" w:color="auto"/>
              <w:right w:val="single" w:sz="6" w:space="0" w:color="auto"/>
            </w:tcBorders>
            <w:shd w:val="clear" w:color="auto" w:fill="auto"/>
          </w:tcPr>
          <w:p w14:paraId="7EA04B06" w14:textId="77777777" w:rsidR="00AD7EC3" w:rsidRPr="00AD7EC3" w:rsidRDefault="00AD7EC3" w:rsidP="00DC0031">
            <w:pPr>
              <w:jc w:val="center"/>
              <w:textAlignment w:val="baseline"/>
              <w:rPr>
                <w:rFonts w:cs="Calibri"/>
                <w:szCs w:val="22"/>
              </w:rPr>
            </w:pPr>
            <w:r w:rsidRPr="00AD7EC3">
              <w:rPr>
                <w:rFonts w:cs="Calibri"/>
                <w:szCs w:val="22"/>
              </w:rPr>
              <w:t>2017</w:t>
            </w:r>
          </w:p>
        </w:tc>
        <w:tc>
          <w:tcPr>
            <w:tcW w:w="1045" w:type="dxa"/>
            <w:tcBorders>
              <w:top w:val="nil"/>
              <w:left w:val="nil"/>
              <w:bottom w:val="single" w:sz="6" w:space="0" w:color="auto"/>
              <w:right w:val="single" w:sz="6" w:space="0" w:color="auto"/>
            </w:tcBorders>
            <w:shd w:val="clear" w:color="auto" w:fill="auto"/>
          </w:tcPr>
          <w:p w14:paraId="666B3437" w14:textId="77777777" w:rsidR="00AD7EC3" w:rsidRPr="00AD7EC3" w:rsidRDefault="00AD7EC3" w:rsidP="00DC0031">
            <w:pPr>
              <w:jc w:val="center"/>
              <w:textAlignment w:val="baseline"/>
              <w:rPr>
                <w:rFonts w:cs="Calibri"/>
                <w:szCs w:val="22"/>
              </w:rPr>
            </w:pPr>
            <w:r w:rsidRPr="00AD7EC3">
              <w:rPr>
                <w:rFonts w:cs="Calibri"/>
                <w:szCs w:val="22"/>
              </w:rPr>
              <w:t>1.8.2018</w:t>
            </w:r>
          </w:p>
        </w:tc>
        <w:tc>
          <w:tcPr>
            <w:tcW w:w="990" w:type="dxa"/>
            <w:tcBorders>
              <w:top w:val="nil"/>
              <w:left w:val="nil"/>
              <w:bottom w:val="single" w:sz="6" w:space="0" w:color="auto"/>
              <w:right w:val="single" w:sz="6" w:space="0" w:color="auto"/>
            </w:tcBorders>
            <w:shd w:val="clear" w:color="auto" w:fill="auto"/>
          </w:tcPr>
          <w:p w14:paraId="39BF18BE" w14:textId="77777777" w:rsidR="00AD7EC3" w:rsidRPr="00AD7EC3" w:rsidRDefault="00AD7EC3" w:rsidP="00DC0031">
            <w:pPr>
              <w:jc w:val="center"/>
              <w:textAlignment w:val="baseline"/>
              <w:rPr>
                <w:rFonts w:cs="Calibri"/>
                <w:szCs w:val="22"/>
              </w:rPr>
            </w:pPr>
            <w:r w:rsidRPr="00AD7EC3">
              <w:rPr>
                <w:rFonts w:cs="Calibri"/>
                <w:szCs w:val="22"/>
              </w:rPr>
              <w:t>44</w:t>
            </w:r>
          </w:p>
        </w:tc>
        <w:tc>
          <w:tcPr>
            <w:tcW w:w="1562" w:type="dxa"/>
            <w:tcBorders>
              <w:top w:val="nil"/>
              <w:left w:val="nil"/>
              <w:bottom w:val="single" w:sz="6" w:space="0" w:color="auto"/>
              <w:right w:val="single" w:sz="6" w:space="0" w:color="auto"/>
            </w:tcBorders>
            <w:shd w:val="clear" w:color="auto" w:fill="auto"/>
          </w:tcPr>
          <w:p w14:paraId="7325070A" w14:textId="77777777" w:rsidR="00AD7EC3" w:rsidRPr="00AD7EC3" w:rsidRDefault="00AD7EC3" w:rsidP="00DC0031">
            <w:pPr>
              <w:jc w:val="right"/>
              <w:textAlignment w:val="baseline"/>
              <w:rPr>
                <w:rFonts w:cs="Calibri"/>
                <w:szCs w:val="22"/>
              </w:rPr>
            </w:pPr>
            <w:r w:rsidRPr="00AD7EC3">
              <w:rPr>
                <w:rFonts w:cs="Calibri"/>
                <w:szCs w:val="22"/>
              </w:rPr>
              <w:t>$31,016</w:t>
            </w:r>
          </w:p>
        </w:tc>
        <w:tc>
          <w:tcPr>
            <w:tcW w:w="1108" w:type="dxa"/>
            <w:tcBorders>
              <w:top w:val="nil"/>
              <w:left w:val="nil"/>
              <w:bottom w:val="single" w:sz="6" w:space="0" w:color="auto"/>
              <w:right w:val="single" w:sz="6" w:space="0" w:color="auto"/>
            </w:tcBorders>
            <w:shd w:val="clear" w:color="auto" w:fill="auto"/>
          </w:tcPr>
          <w:p w14:paraId="6E8BF88D" w14:textId="77777777" w:rsidR="00AD7EC3" w:rsidRPr="00AD7EC3" w:rsidRDefault="00AD7EC3" w:rsidP="00DC0031">
            <w:pPr>
              <w:jc w:val="center"/>
              <w:textAlignment w:val="baseline"/>
              <w:rPr>
                <w:rFonts w:cs="Calibri"/>
                <w:szCs w:val="22"/>
              </w:rPr>
            </w:pPr>
            <w:r w:rsidRPr="00AD7EC3">
              <w:rPr>
                <w:rFonts w:cs="Calibri"/>
                <w:szCs w:val="22"/>
              </w:rPr>
              <w:t>6</w:t>
            </w:r>
          </w:p>
        </w:tc>
        <w:tc>
          <w:tcPr>
            <w:tcW w:w="20" w:type="dxa"/>
            <w:tcBorders>
              <w:top w:val="nil"/>
              <w:left w:val="nil"/>
              <w:bottom w:val="single" w:sz="6" w:space="0" w:color="auto"/>
              <w:right w:val="nil"/>
            </w:tcBorders>
          </w:tcPr>
          <w:p w14:paraId="0ACB250C" w14:textId="77777777" w:rsidR="00AD7EC3" w:rsidRPr="00AD7EC3" w:rsidRDefault="00AD7EC3" w:rsidP="00DC0031">
            <w:pPr>
              <w:jc w:val="right"/>
              <w:textAlignment w:val="baseline"/>
              <w:rPr>
                <w:rFonts w:cs="Calibri"/>
                <w:szCs w:val="22"/>
              </w:rPr>
            </w:pPr>
          </w:p>
        </w:tc>
        <w:tc>
          <w:tcPr>
            <w:tcW w:w="571" w:type="dxa"/>
            <w:tcBorders>
              <w:top w:val="nil"/>
              <w:left w:val="nil"/>
              <w:bottom w:val="single" w:sz="6" w:space="0" w:color="auto"/>
              <w:right w:val="nil"/>
            </w:tcBorders>
          </w:tcPr>
          <w:p w14:paraId="2E58FF86" w14:textId="77777777" w:rsidR="00AD7EC3" w:rsidRPr="00AD7EC3" w:rsidRDefault="00AD7EC3" w:rsidP="00DC0031">
            <w:pPr>
              <w:jc w:val="right"/>
              <w:textAlignment w:val="baseline"/>
              <w:rPr>
                <w:rFonts w:cs="Calibri"/>
                <w:szCs w:val="22"/>
              </w:rPr>
            </w:pPr>
          </w:p>
        </w:tc>
        <w:tc>
          <w:tcPr>
            <w:tcW w:w="1035" w:type="dxa"/>
            <w:tcBorders>
              <w:top w:val="nil"/>
              <w:left w:val="nil"/>
              <w:bottom w:val="single" w:sz="6" w:space="0" w:color="auto"/>
              <w:right w:val="single" w:sz="6" w:space="0" w:color="auto"/>
            </w:tcBorders>
            <w:shd w:val="clear" w:color="auto" w:fill="auto"/>
          </w:tcPr>
          <w:p w14:paraId="274F7A11" w14:textId="77777777" w:rsidR="00AD7EC3" w:rsidRPr="00AD7EC3" w:rsidRDefault="00AD7EC3" w:rsidP="00DC0031">
            <w:pPr>
              <w:jc w:val="right"/>
              <w:textAlignment w:val="baseline"/>
              <w:rPr>
                <w:rFonts w:cs="Calibri"/>
                <w:szCs w:val="22"/>
              </w:rPr>
            </w:pPr>
            <w:r w:rsidRPr="00AD7EC3">
              <w:rPr>
                <w:rFonts w:cs="Calibri"/>
                <w:szCs w:val="22"/>
              </w:rPr>
              <w:t>$18,854</w:t>
            </w:r>
          </w:p>
        </w:tc>
      </w:tr>
      <w:tr w:rsidR="00AD7EC3" w:rsidRPr="00AD7EC3" w14:paraId="0F976678" w14:textId="77777777" w:rsidTr="00DC0031">
        <w:tc>
          <w:tcPr>
            <w:tcW w:w="1001" w:type="dxa"/>
            <w:tcBorders>
              <w:top w:val="nil"/>
              <w:left w:val="single" w:sz="6" w:space="0" w:color="auto"/>
              <w:bottom w:val="single" w:sz="6" w:space="0" w:color="auto"/>
              <w:right w:val="single" w:sz="6" w:space="0" w:color="auto"/>
            </w:tcBorders>
            <w:shd w:val="clear" w:color="auto" w:fill="auto"/>
          </w:tcPr>
          <w:p w14:paraId="48E08786" w14:textId="77777777" w:rsidR="00AD7EC3" w:rsidRPr="00AD7EC3" w:rsidRDefault="00AD7EC3" w:rsidP="00DC0031">
            <w:pPr>
              <w:jc w:val="center"/>
              <w:textAlignment w:val="baseline"/>
              <w:rPr>
                <w:rFonts w:cs="Calibri"/>
                <w:szCs w:val="22"/>
              </w:rPr>
            </w:pPr>
            <w:r w:rsidRPr="00AD7EC3">
              <w:rPr>
                <w:rFonts w:cs="Calibri"/>
                <w:szCs w:val="22"/>
              </w:rPr>
              <w:t xml:space="preserve">2016 </w:t>
            </w:r>
          </w:p>
        </w:tc>
        <w:tc>
          <w:tcPr>
            <w:tcW w:w="1045" w:type="dxa"/>
            <w:tcBorders>
              <w:top w:val="nil"/>
              <w:left w:val="nil"/>
              <w:bottom w:val="single" w:sz="6" w:space="0" w:color="auto"/>
              <w:right w:val="single" w:sz="6" w:space="0" w:color="auto"/>
            </w:tcBorders>
            <w:shd w:val="clear" w:color="auto" w:fill="auto"/>
          </w:tcPr>
          <w:p w14:paraId="68BBEBBB" w14:textId="77777777" w:rsidR="00AD7EC3" w:rsidRPr="00AD7EC3" w:rsidRDefault="00AD7EC3" w:rsidP="00DC0031">
            <w:pPr>
              <w:jc w:val="center"/>
              <w:textAlignment w:val="baseline"/>
              <w:rPr>
                <w:rFonts w:cs="Calibri"/>
                <w:szCs w:val="22"/>
              </w:rPr>
            </w:pPr>
            <w:r w:rsidRPr="00AD7EC3">
              <w:rPr>
                <w:rFonts w:cs="Calibri"/>
                <w:szCs w:val="22"/>
              </w:rPr>
              <w:t>1.11.2017</w:t>
            </w:r>
          </w:p>
        </w:tc>
        <w:tc>
          <w:tcPr>
            <w:tcW w:w="990" w:type="dxa"/>
            <w:tcBorders>
              <w:top w:val="nil"/>
              <w:left w:val="nil"/>
              <w:bottom w:val="single" w:sz="6" w:space="0" w:color="auto"/>
              <w:right w:val="single" w:sz="6" w:space="0" w:color="auto"/>
            </w:tcBorders>
            <w:shd w:val="clear" w:color="auto" w:fill="auto"/>
          </w:tcPr>
          <w:p w14:paraId="0C4F4CCA" w14:textId="77777777" w:rsidR="00AD7EC3" w:rsidRPr="00AD7EC3" w:rsidRDefault="00AD7EC3" w:rsidP="00DC0031">
            <w:pPr>
              <w:jc w:val="center"/>
              <w:textAlignment w:val="baseline"/>
              <w:rPr>
                <w:rFonts w:cs="Calibri"/>
                <w:szCs w:val="22"/>
              </w:rPr>
            </w:pPr>
            <w:r w:rsidRPr="00AD7EC3">
              <w:rPr>
                <w:rFonts w:cs="Calibri"/>
                <w:szCs w:val="22"/>
              </w:rPr>
              <w:t>34</w:t>
            </w:r>
          </w:p>
        </w:tc>
        <w:tc>
          <w:tcPr>
            <w:tcW w:w="1562" w:type="dxa"/>
            <w:tcBorders>
              <w:top w:val="nil"/>
              <w:left w:val="nil"/>
              <w:bottom w:val="single" w:sz="6" w:space="0" w:color="auto"/>
              <w:right w:val="single" w:sz="6" w:space="0" w:color="auto"/>
            </w:tcBorders>
            <w:shd w:val="clear" w:color="auto" w:fill="auto"/>
          </w:tcPr>
          <w:p w14:paraId="59418B6B" w14:textId="77777777" w:rsidR="00AD7EC3" w:rsidRPr="00AD7EC3" w:rsidRDefault="00AD7EC3" w:rsidP="00DC0031">
            <w:pPr>
              <w:jc w:val="right"/>
              <w:textAlignment w:val="baseline"/>
              <w:rPr>
                <w:rFonts w:cs="Calibri"/>
                <w:szCs w:val="22"/>
              </w:rPr>
            </w:pPr>
            <w:r w:rsidRPr="00AD7EC3">
              <w:rPr>
                <w:rFonts w:cs="Calibri"/>
                <w:szCs w:val="22"/>
              </w:rPr>
              <w:t>$32,916</w:t>
            </w:r>
          </w:p>
        </w:tc>
        <w:tc>
          <w:tcPr>
            <w:tcW w:w="1108" w:type="dxa"/>
            <w:tcBorders>
              <w:top w:val="nil"/>
              <w:left w:val="nil"/>
              <w:bottom w:val="single" w:sz="6" w:space="0" w:color="auto"/>
              <w:right w:val="single" w:sz="6" w:space="0" w:color="auto"/>
            </w:tcBorders>
            <w:shd w:val="clear" w:color="auto" w:fill="auto"/>
          </w:tcPr>
          <w:p w14:paraId="428E5DE4" w14:textId="77777777" w:rsidR="00AD7EC3" w:rsidRPr="00AD7EC3" w:rsidRDefault="00AD7EC3" w:rsidP="00DC0031">
            <w:pPr>
              <w:jc w:val="center"/>
              <w:textAlignment w:val="baseline"/>
              <w:rPr>
                <w:rFonts w:cs="Calibri"/>
                <w:szCs w:val="22"/>
              </w:rPr>
            </w:pPr>
            <w:r w:rsidRPr="00AD7EC3">
              <w:rPr>
                <w:rFonts w:cs="Calibri"/>
                <w:szCs w:val="22"/>
              </w:rPr>
              <w:t>8</w:t>
            </w:r>
          </w:p>
        </w:tc>
        <w:tc>
          <w:tcPr>
            <w:tcW w:w="20" w:type="dxa"/>
            <w:tcBorders>
              <w:top w:val="nil"/>
              <w:left w:val="nil"/>
              <w:bottom w:val="single" w:sz="6" w:space="0" w:color="auto"/>
              <w:right w:val="nil"/>
            </w:tcBorders>
          </w:tcPr>
          <w:p w14:paraId="6AB4BB62" w14:textId="77777777" w:rsidR="00AD7EC3" w:rsidRPr="00AD7EC3" w:rsidRDefault="00AD7EC3" w:rsidP="00DC0031">
            <w:pPr>
              <w:jc w:val="right"/>
              <w:textAlignment w:val="baseline"/>
              <w:rPr>
                <w:rFonts w:cs="Calibri"/>
                <w:szCs w:val="22"/>
              </w:rPr>
            </w:pPr>
          </w:p>
        </w:tc>
        <w:tc>
          <w:tcPr>
            <w:tcW w:w="571" w:type="dxa"/>
            <w:tcBorders>
              <w:top w:val="nil"/>
              <w:left w:val="nil"/>
              <w:bottom w:val="single" w:sz="6" w:space="0" w:color="auto"/>
              <w:right w:val="nil"/>
            </w:tcBorders>
          </w:tcPr>
          <w:p w14:paraId="32858A59" w14:textId="77777777" w:rsidR="00AD7EC3" w:rsidRPr="00AD7EC3" w:rsidRDefault="00AD7EC3" w:rsidP="00DC0031">
            <w:pPr>
              <w:jc w:val="right"/>
              <w:textAlignment w:val="baseline"/>
              <w:rPr>
                <w:rFonts w:cs="Calibri"/>
                <w:szCs w:val="22"/>
              </w:rPr>
            </w:pPr>
          </w:p>
        </w:tc>
        <w:tc>
          <w:tcPr>
            <w:tcW w:w="1035" w:type="dxa"/>
            <w:tcBorders>
              <w:top w:val="nil"/>
              <w:left w:val="nil"/>
              <w:bottom w:val="single" w:sz="6" w:space="0" w:color="auto"/>
              <w:right w:val="single" w:sz="6" w:space="0" w:color="auto"/>
            </w:tcBorders>
            <w:shd w:val="clear" w:color="auto" w:fill="auto"/>
          </w:tcPr>
          <w:p w14:paraId="481959D0" w14:textId="77777777" w:rsidR="00AD7EC3" w:rsidRPr="00AD7EC3" w:rsidRDefault="00AD7EC3" w:rsidP="00DC0031">
            <w:pPr>
              <w:jc w:val="right"/>
              <w:textAlignment w:val="baseline"/>
              <w:rPr>
                <w:rFonts w:cs="Calibri"/>
                <w:szCs w:val="22"/>
              </w:rPr>
            </w:pPr>
            <w:r w:rsidRPr="00AD7EC3">
              <w:rPr>
                <w:rFonts w:cs="Calibri"/>
                <w:szCs w:val="22"/>
              </w:rPr>
              <w:t>$23,489</w:t>
            </w:r>
          </w:p>
        </w:tc>
      </w:tr>
    </w:tbl>
    <w:p w14:paraId="3E42BE45" w14:textId="77777777" w:rsidR="00AD7EC3" w:rsidRPr="00AD7EC3" w:rsidRDefault="00AD7EC3" w:rsidP="00722559">
      <w:pPr>
        <w:textAlignment w:val="baseline"/>
        <w:rPr>
          <w:rFonts w:cs="Segoe UI"/>
          <w:szCs w:val="22"/>
        </w:rPr>
      </w:pPr>
    </w:p>
    <w:p w14:paraId="218A2B25" w14:textId="77777777" w:rsidR="00AD7EC3" w:rsidRPr="00AD7EC3" w:rsidRDefault="00AD7EC3" w:rsidP="00AD7EC3">
      <w:pPr>
        <w:ind w:left="720"/>
        <w:textAlignment w:val="baseline"/>
        <w:rPr>
          <w:rFonts w:cs="Segoe UI"/>
          <w:szCs w:val="22"/>
        </w:rPr>
      </w:pPr>
    </w:p>
    <w:p w14:paraId="4CA5E842" w14:textId="77777777" w:rsidR="00AD7EC3" w:rsidRPr="001606AF" w:rsidRDefault="00AD7EC3" w:rsidP="00AD7EC3">
      <w:pPr>
        <w:ind w:left="360"/>
        <w:textAlignment w:val="baseline"/>
        <w:rPr>
          <w:rFonts w:ascii="Helvetica Neue" w:hAnsi="Helvetica Neue" w:cstheme="minorHAnsi"/>
          <w:sz w:val="22"/>
          <w:szCs w:val="22"/>
        </w:rPr>
      </w:pPr>
      <w:r w:rsidRPr="001606AF">
        <w:rPr>
          <w:rFonts w:ascii="Helvetica Neue" w:hAnsi="Helvetica Neue" w:cstheme="minorHAnsi"/>
          <w:sz w:val="22"/>
          <w:szCs w:val="22"/>
        </w:rPr>
        <w:t xml:space="preserve">For 2021, the Philanthropic Outreach Committee will work with campus partners to integrate members of the Senior Academy more completely in IUPUI communications for the United Way Campaign. </w:t>
      </w:r>
    </w:p>
    <w:p w14:paraId="13CC0033" w14:textId="77777777" w:rsidR="00AD7EC3" w:rsidRPr="00AD7EC3" w:rsidRDefault="00AD7EC3" w:rsidP="00AD7EC3">
      <w:pPr>
        <w:jc w:val="both"/>
        <w:rPr>
          <w:rFonts w:cstheme="minorHAnsi"/>
          <w:szCs w:val="22"/>
        </w:rPr>
      </w:pPr>
    </w:p>
    <w:p w14:paraId="1E9E652D" w14:textId="5EFA20D3" w:rsidR="00AD7EC3" w:rsidRPr="00E13D29" w:rsidRDefault="00AD7EC3" w:rsidP="00AD7EC3">
      <w:pPr>
        <w:pStyle w:val="ListParagraph"/>
        <w:numPr>
          <w:ilvl w:val="0"/>
          <w:numId w:val="4"/>
        </w:numPr>
        <w:contextualSpacing w:val="0"/>
        <w:rPr>
          <w:rFonts w:ascii="Helvetica Neue" w:hAnsi="Helvetica Neue"/>
        </w:rPr>
      </w:pPr>
      <w:r w:rsidRPr="00AD7EC3">
        <w:rPr>
          <w:rFonts w:ascii="Helvetica Neue" w:hAnsi="Helvetica Neue"/>
        </w:rPr>
        <w:t xml:space="preserve">The Committee met with Pete Hunter, IUPUI Development Director, IU Foundation, to plan for Senior Academy outreach for the </w:t>
      </w:r>
      <w:r w:rsidRPr="00AD7EC3">
        <w:rPr>
          <w:rFonts w:ascii="Helvetica Neue" w:hAnsi="Helvetica Neue"/>
          <w:b/>
          <w:bCs/>
        </w:rPr>
        <w:t>IUPUI Campus Campaign</w:t>
      </w:r>
      <w:r w:rsidRPr="00AD7EC3">
        <w:rPr>
          <w:rFonts w:ascii="Helvetica Neue" w:hAnsi="Helvetica Neue"/>
        </w:rPr>
        <w:t xml:space="preserve"> during 2021-2022, particularly to develop our scholarship funds. </w:t>
      </w:r>
      <w:proofErr w:type="gramStart"/>
      <w:r w:rsidRPr="00AD7EC3">
        <w:rPr>
          <w:rFonts w:ascii="Helvetica Neue" w:hAnsi="Helvetica Neue"/>
        </w:rPr>
        <w:t>Similar to</w:t>
      </w:r>
      <w:proofErr w:type="gramEnd"/>
      <w:r w:rsidRPr="00AD7EC3">
        <w:rPr>
          <w:rFonts w:ascii="Helvetica Neue" w:hAnsi="Helvetica Neue"/>
        </w:rPr>
        <w:t xml:space="preserve"> the process planned for the United Way Campaign, a list of Senior Academy members will be provided to the IU Foundation to facilitate targeted outreach for the IUPUI Campus Campaign.</w:t>
      </w:r>
    </w:p>
    <w:p w14:paraId="29BD0CA7" w14:textId="77777777" w:rsidR="00AD7EC3" w:rsidRPr="00722559" w:rsidRDefault="00AD7EC3" w:rsidP="00722559"/>
    <w:p w14:paraId="549B3982" w14:textId="77777777" w:rsidR="00AD7EC3" w:rsidRPr="00AD7EC3" w:rsidRDefault="00AD7EC3" w:rsidP="00AD7EC3">
      <w:pPr>
        <w:pStyle w:val="ListParagraph"/>
        <w:numPr>
          <w:ilvl w:val="0"/>
          <w:numId w:val="4"/>
        </w:numPr>
        <w:contextualSpacing w:val="0"/>
        <w:rPr>
          <w:rFonts w:ascii="Helvetica Neue" w:hAnsi="Helvetica Neue"/>
        </w:rPr>
      </w:pPr>
      <w:r w:rsidRPr="00AD7EC3">
        <w:rPr>
          <w:rFonts w:ascii="Helvetica Neue" w:hAnsi="Helvetica Neue"/>
        </w:rPr>
        <w:t xml:space="preserve">The Committee considers other avenues of philanthropic support for the campus and plans connections with </w:t>
      </w:r>
      <w:r w:rsidRPr="00AD7EC3">
        <w:rPr>
          <w:rFonts w:ascii="Helvetica Neue" w:hAnsi="Helvetica Neue"/>
          <w:b/>
          <w:bCs/>
        </w:rPr>
        <w:t>Paws Pantry</w:t>
      </w:r>
      <w:r w:rsidRPr="00AD7EC3">
        <w:rPr>
          <w:rFonts w:ascii="Helvetica Neue" w:hAnsi="Helvetica Neue"/>
        </w:rPr>
        <w:t xml:space="preserve"> for food collection at Senior Academy events. The first of these will be the annual meeting on June 10, 2021. </w:t>
      </w:r>
    </w:p>
    <w:p w14:paraId="61FA1E12" w14:textId="77777777" w:rsidR="00AD7EC3" w:rsidRPr="00AD7EC3" w:rsidRDefault="00AD7EC3" w:rsidP="00AD7EC3">
      <w:pPr>
        <w:pStyle w:val="ListParagraph"/>
        <w:jc w:val="both"/>
        <w:rPr>
          <w:rFonts w:ascii="Helvetica Neue" w:hAnsi="Helvetica Neue"/>
        </w:rPr>
      </w:pPr>
    </w:p>
    <w:p w14:paraId="53607D51" w14:textId="77777777" w:rsidR="00AD7EC3" w:rsidRPr="00AD7EC3" w:rsidRDefault="00AD7EC3" w:rsidP="00AD7EC3">
      <w:pPr>
        <w:pStyle w:val="ListParagraph"/>
        <w:ind w:left="0"/>
        <w:jc w:val="both"/>
        <w:rPr>
          <w:rFonts w:ascii="Helvetica Neue" w:hAnsi="Helvetica Neue"/>
        </w:rPr>
      </w:pPr>
      <w:r w:rsidRPr="00AD7EC3">
        <w:rPr>
          <w:rFonts w:ascii="Helvetica Neue" w:hAnsi="Helvetica Neue"/>
        </w:rPr>
        <w:t>Respectfully submitted,</w:t>
      </w:r>
    </w:p>
    <w:p w14:paraId="37B47208" w14:textId="77777777" w:rsidR="00AD7EC3" w:rsidRPr="00AD7EC3" w:rsidRDefault="00AD7EC3" w:rsidP="00AD7EC3">
      <w:pPr>
        <w:pStyle w:val="ListParagraph"/>
        <w:ind w:left="0"/>
        <w:jc w:val="both"/>
        <w:rPr>
          <w:rFonts w:ascii="Helvetica Neue" w:hAnsi="Helvetica Neue"/>
        </w:rPr>
      </w:pPr>
      <w:r w:rsidRPr="00AD7EC3">
        <w:rPr>
          <w:rFonts w:ascii="Helvetica Neue" w:hAnsi="Helvetica Neue"/>
        </w:rPr>
        <w:t>Karen Black</w:t>
      </w:r>
    </w:p>
    <w:p w14:paraId="4682EA08" w14:textId="77777777" w:rsidR="003113B6" w:rsidRDefault="00AD7EC3" w:rsidP="003113B6">
      <w:pPr>
        <w:pStyle w:val="ListParagraph"/>
        <w:ind w:left="0"/>
        <w:rPr>
          <w:rFonts w:ascii="Helvetica Neue" w:hAnsi="Helvetica Neue"/>
        </w:rPr>
      </w:pPr>
      <w:r w:rsidRPr="00AD7EC3">
        <w:rPr>
          <w:rFonts w:ascii="Helvetica Neue" w:hAnsi="Helvetica Neue"/>
        </w:rPr>
        <w:t>Christine Fitzpatrick</w:t>
      </w:r>
    </w:p>
    <w:p w14:paraId="67656386" w14:textId="4AB61650" w:rsidR="00AD7EC3" w:rsidRPr="003113B6" w:rsidRDefault="003113B6" w:rsidP="003113B6">
      <w:pPr>
        <w:pStyle w:val="ListParagraph"/>
        <w:ind w:left="0"/>
        <w:rPr>
          <w:rFonts w:ascii="Helvetica Neue" w:hAnsi="Helvetica Neue"/>
        </w:rPr>
      </w:pPr>
      <w:r w:rsidRPr="003113B6">
        <w:rPr>
          <w:rFonts w:ascii="Helvetica Neue" w:hAnsi="Helvetica Neue"/>
        </w:rPr>
        <w:t xml:space="preserve">2 </w:t>
      </w:r>
      <w:r w:rsidR="00AD7EC3" w:rsidRPr="003113B6">
        <w:rPr>
          <w:rFonts w:ascii="Helvetica Neue" w:hAnsi="Helvetica Neue"/>
        </w:rPr>
        <w:t>June 2021</w:t>
      </w:r>
    </w:p>
    <w:p w14:paraId="40E472BC" w14:textId="77777777" w:rsidR="006E6F9E" w:rsidRDefault="006E6F9E" w:rsidP="00AD7EC3">
      <w:pPr>
        <w:pBdr>
          <w:bottom w:val="single" w:sz="12" w:space="1" w:color="auto"/>
        </w:pBdr>
        <w:rPr>
          <w:szCs w:val="22"/>
        </w:rPr>
      </w:pPr>
    </w:p>
    <w:p w14:paraId="58C69CAE" w14:textId="1712795B" w:rsidR="006E6F9E" w:rsidRDefault="006E6F9E" w:rsidP="00AD7EC3">
      <w:pPr>
        <w:rPr>
          <w:szCs w:val="22"/>
        </w:rPr>
      </w:pPr>
    </w:p>
    <w:p w14:paraId="1C162F4D" w14:textId="77777777" w:rsidR="00B00B90" w:rsidRDefault="00B00B90" w:rsidP="00AD7EC3">
      <w:pPr>
        <w:rPr>
          <w:rFonts w:ascii="Helvetica Neue" w:hAnsi="Helvetica Neue"/>
          <w:b/>
          <w:bCs/>
          <w:sz w:val="22"/>
          <w:szCs w:val="22"/>
        </w:rPr>
      </w:pPr>
    </w:p>
    <w:p w14:paraId="0E0EFB4F" w14:textId="77777777" w:rsidR="00B00B90" w:rsidRDefault="00B00B90" w:rsidP="00AD7EC3">
      <w:pPr>
        <w:rPr>
          <w:rFonts w:ascii="Helvetica Neue" w:hAnsi="Helvetica Neue"/>
          <w:b/>
          <w:bCs/>
          <w:sz w:val="22"/>
          <w:szCs w:val="22"/>
        </w:rPr>
      </w:pPr>
    </w:p>
    <w:p w14:paraId="79295B60" w14:textId="77777777" w:rsidR="00B00B90" w:rsidRDefault="00B00B90" w:rsidP="00AD7EC3">
      <w:pPr>
        <w:rPr>
          <w:rFonts w:ascii="Helvetica Neue" w:hAnsi="Helvetica Neue"/>
          <w:b/>
          <w:bCs/>
          <w:sz w:val="22"/>
          <w:szCs w:val="22"/>
        </w:rPr>
      </w:pPr>
    </w:p>
    <w:p w14:paraId="0FE6E2D9" w14:textId="77777777" w:rsidR="00B00B90" w:rsidRDefault="00B00B90" w:rsidP="00AD7EC3">
      <w:pPr>
        <w:rPr>
          <w:rFonts w:ascii="Helvetica Neue" w:hAnsi="Helvetica Neue"/>
          <w:b/>
          <w:bCs/>
          <w:sz w:val="22"/>
          <w:szCs w:val="22"/>
        </w:rPr>
      </w:pPr>
    </w:p>
    <w:p w14:paraId="4170016E" w14:textId="77777777" w:rsidR="00B00B90" w:rsidRDefault="00B00B90" w:rsidP="00AD7EC3">
      <w:pPr>
        <w:rPr>
          <w:rFonts w:ascii="Helvetica Neue" w:hAnsi="Helvetica Neue"/>
          <w:b/>
          <w:bCs/>
          <w:sz w:val="22"/>
          <w:szCs w:val="22"/>
        </w:rPr>
      </w:pPr>
    </w:p>
    <w:p w14:paraId="1FA399B5" w14:textId="77777777" w:rsidR="00B00B90" w:rsidRDefault="00B00B90" w:rsidP="00AD7EC3">
      <w:pPr>
        <w:rPr>
          <w:rFonts w:ascii="Helvetica Neue" w:hAnsi="Helvetica Neue"/>
          <w:b/>
          <w:bCs/>
          <w:sz w:val="22"/>
          <w:szCs w:val="22"/>
        </w:rPr>
      </w:pPr>
    </w:p>
    <w:p w14:paraId="2BC57463" w14:textId="77777777" w:rsidR="00B00B90" w:rsidRDefault="00B00B90" w:rsidP="00AD7EC3">
      <w:pPr>
        <w:rPr>
          <w:rFonts w:ascii="Helvetica Neue" w:hAnsi="Helvetica Neue"/>
          <w:b/>
          <w:bCs/>
          <w:sz w:val="22"/>
          <w:szCs w:val="22"/>
        </w:rPr>
      </w:pPr>
    </w:p>
    <w:p w14:paraId="40A9B9F7" w14:textId="77777777" w:rsidR="00B00B90" w:rsidRDefault="00B00B90" w:rsidP="00AD7EC3">
      <w:pPr>
        <w:rPr>
          <w:rFonts w:ascii="Helvetica Neue" w:hAnsi="Helvetica Neue"/>
          <w:b/>
          <w:bCs/>
          <w:sz w:val="22"/>
          <w:szCs w:val="22"/>
        </w:rPr>
      </w:pPr>
    </w:p>
    <w:p w14:paraId="7D105AC5" w14:textId="77777777" w:rsidR="00B00B90" w:rsidRDefault="00B00B90" w:rsidP="00AD7EC3">
      <w:pPr>
        <w:rPr>
          <w:rFonts w:ascii="Helvetica Neue" w:hAnsi="Helvetica Neue"/>
          <w:b/>
          <w:bCs/>
          <w:sz w:val="22"/>
          <w:szCs w:val="22"/>
        </w:rPr>
      </w:pPr>
    </w:p>
    <w:p w14:paraId="300E5B7F" w14:textId="77777777" w:rsidR="00B00B90" w:rsidRDefault="00B00B90" w:rsidP="00AD7EC3">
      <w:pPr>
        <w:rPr>
          <w:rFonts w:ascii="Helvetica Neue" w:hAnsi="Helvetica Neue"/>
          <w:b/>
          <w:bCs/>
          <w:sz w:val="22"/>
          <w:szCs w:val="22"/>
        </w:rPr>
      </w:pPr>
    </w:p>
    <w:p w14:paraId="665D29A2" w14:textId="77777777" w:rsidR="00B00B90" w:rsidRDefault="00B00B90" w:rsidP="00AD7EC3">
      <w:pPr>
        <w:rPr>
          <w:rFonts w:ascii="Helvetica Neue" w:hAnsi="Helvetica Neue"/>
          <w:b/>
          <w:bCs/>
          <w:sz w:val="22"/>
          <w:szCs w:val="22"/>
        </w:rPr>
      </w:pPr>
    </w:p>
    <w:p w14:paraId="3C74336F" w14:textId="77777777" w:rsidR="00B00B90" w:rsidRDefault="00B00B90" w:rsidP="00AD7EC3">
      <w:pPr>
        <w:rPr>
          <w:rFonts w:ascii="Helvetica Neue" w:hAnsi="Helvetica Neue"/>
          <w:b/>
          <w:bCs/>
          <w:sz w:val="22"/>
          <w:szCs w:val="22"/>
        </w:rPr>
      </w:pPr>
    </w:p>
    <w:p w14:paraId="204B5401" w14:textId="77777777" w:rsidR="00B00B90" w:rsidRDefault="00B00B90" w:rsidP="00AD7EC3">
      <w:pPr>
        <w:rPr>
          <w:rFonts w:ascii="Helvetica Neue" w:hAnsi="Helvetica Neue"/>
          <w:b/>
          <w:bCs/>
          <w:sz w:val="22"/>
          <w:szCs w:val="22"/>
        </w:rPr>
      </w:pPr>
    </w:p>
    <w:p w14:paraId="7ED46922" w14:textId="77777777" w:rsidR="00B00B90" w:rsidRDefault="00B00B90" w:rsidP="00AD7EC3">
      <w:pPr>
        <w:rPr>
          <w:rFonts w:ascii="Helvetica Neue" w:hAnsi="Helvetica Neue"/>
          <w:b/>
          <w:bCs/>
          <w:sz w:val="22"/>
          <w:szCs w:val="22"/>
        </w:rPr>
      </w:pPr>
    </w:p>
    <w:p w14:paraId="5A1AEA2A" w14:textId="77777777" w:rsidR="00B00B90" w:rsidRDefault="00B00B90" w:rsidP="00AD7EC3">
      <w:pPr>
        <w:rPr>
          <w:rFonts w:ascii="Helvetica Neue" w:hAnsi="Helvetica Neue"/>
          <w:b/>
          <w:bCs/>
          <w:sz w:val="22"/>
          <w:szCs w:val="22"/>
        </w:rPr>
      </w:pPr>
    </w:p>
    <w:p w14:paraId="7DDF4ACF" w14:textId="77777777" w:rsidR="00B00B90" w:rsidRDefault="00B00B90" w:rsidP="00AD7EC3">
      <w:pPr>
        <w:rPr>
          <w:rFonts w:ascii="Helvetica Neue" w:hAnsi="Helvetica Neue"/>
          <w:b/>
          <w:bCs/>
          <w:sz w:val="22"/>
          <w:szCs w:val="22"/>
        </w:rPr>
      </w:pPr>
    </w:p>
    <w:p w14:paraId="664F91A6" w14:textId="77777777" w:rsidR="00B00B90" w:rsidRDefault="00B00B90" w:rsidP="00AD7EC3">
      <w:pPr>
        <w:rPr>
          <w:rFonts w:ascii="Helvetica Neue" w:hAnsi="Helvetica Neue"/>
          <w:b/>
          <w:bCs/>
          <w:sz w:val="22"/>
          <w:szCs w:val="22"/>
        </w:rPr>
      </w:pPr>
    </w:p>
    <w:p w14:paraId="56699FC3" w14:textId="77777777" w:rsidR="00B00B90" w:rsidRDefault="00B00B90" w:rsidP="00AD7EC3">
      <w:pPr>
        <w:rPr>
          <w:rFonts w:ascii="Helvetica Neue" w:hAnsi="Helvetica Neue"/>
          <w:b/>
          <w:bCs/>
          <w:sz w:val="22"/>
          <w:szCs w:val="22"/>
        </w:rPr>
      </w:pPr>
    </w:p>
    <w:p w14:paraId="2F23E696" w14:textId="77777777" w:rsidR="00B00B90" w:rsidRDefault="00B00B90" w:rsidP="00AD7EC3">
      <w:pPr>
        <w:rPr>
          <w:rFonts w:ascii="Helvetica Neue" w:hAnsi="Helvetica Neue"/>
          <w:b/>
          <w:bCs/>
          <w:sz w:val="22"/>
          <w:szCs w:val="22"/>
        </w:rPr>
      </w:pPr>
    </w:p>
    <w:p w14:paraId="53592911" w14:textId="77777777" w:rsidR="00B00B90" w:rsidRDefault="00B00B90" w:rsidP="00AD7EC3">
      <w:pPr>
        <w:rPr>
          <w:rFonts w:ascii="Helvetica Neue" w:hAnsi="Helvetica Neue"/>
          <w:b/>
          <w:bCs/>
          <w:sz w:val="22"/>
          <w:szCs w:val="22"/>
        </w:rPr>
      </w:pPr>
    </w:p>
    <w:p w14:paraId="1676CE74" w14:textId="77777777" w:rsidR="00B00B90" w:rsidRDefault="00B00B90" w:rsidP="00AD7EC3">
      <w:pPr>
        <w:rPr>
          <w:rFonts w:ascii="Helvetica Neue" w:hAnsi="Helvetica Neue"/>
          <w:b/>
          <w:bCs/>
          <w:sz w:val="22"/>
          <w:szCs w:val="22"/>
        </w:rPr>
      </w:pPr>
    </w:p>
    <w:p w14:paraId="778DDE11" w14:textId="77777777" w:rsidR="00B00B90" w:rsidRDefault="00B00B90" w:rsidP="00AD7EC3">
      <w:pPr>
        <w:rPr>
          <w:rFonts w:ascii="Helvetica Neue" w:hAnsi="Helvetica Neue"/>
          <w:b/>
          <w:bCs/>
          <w:sz w:val="22"/>
          <w:szCs w:val="22"/>
        </w:rPr>
      </w:pPr>
    </w:p>
    <w:p w14:paraId="7BC145C2" w14:textId="77777777" w:rsidR="00B00B90" w:rsidRDefault="00B00B90" w:rsidP="00AD7EC3">
      <w:pPr>
        <w:rPr>
          <w:rFonts w:ascii="Helvetica Neue" w:hAnsi="Helvetica Neue"/>
          <w:b/>
          <w:bCs/>
          <w:sz w:val="22"/>
          <w:szCs w:val="22"/>
        </w:rPr>
      </w:pPr>
    </w:p>
    <w:p w14:paraId="0CBA882C" w14:textId="77777777" w:rsidR="00B00B90" w:rsidRDefault="00B00B90" w:rsidP="00AD7EC3">
      <w:pPr>
        <w:rPr>
          <w:rFonts w:ascii="Helvetica Neue" w:hAnsi="Helvetica Neue"/>
          <w:b/>
          <w:bCs/>
          <w:sz w:val="22"/>
          <w:szCs w:val="22"/>
        </w:rPr>
      </w:pPr>
    </w:p>
    <w:p w14:paraId="7C3C1ABC" w14:textId="77777777" w:rsidR="00B00B90" w:rsidRDefault="00B00B90" w:rsidP="00AD7EC3">
      <w:pPr>
        <w:rPr>
          <w:rFonts w:ascii="Helvetica Neue" w:hAnsi="Helvetica Neue"/>
          <w:b/>
          <w:bCs/>
          <w:sz w:val="22"/>
          <w:szCs w:val="22"/>
        </w:rPr>
      </w:pPr>
    </w:p>
    <w:p w14:paraId="624AD0EC" w14:textId="77777777" w:rsidR="00B00B90" w:rsidRDefault="00B00B90" w:rsidP="00AD7EC3">
      <w:pPr>
        <w:rPr>
          <w:rFonts w:ascii="Helvetica Neue" w:hAnsi="Helvetica Neue"/>
          <w:b/>
          <w:bCs/>
          <w:sz w:val="22"/>
          <w:szCs w:val="22"/>
        </w:rPr>
      </w:pPr>
    </w:p>
    <w:p w14:paraId="3FAD5B14" w14:textId="77777777" w:rsidR="00B00B90" w:rsidRDefault="00B00B90" w:rsidP="00AD7EC3">
      <w:pPr>
        <w:rPr>
          <w:rFonts w:ascii="Helvetica Neue" w:hAnsi="Helvetica Neue"/>
          <w:b/>
          <w:bCs/>
          <w:sz w:val="22"/>
          <w:szCs w:val="22"/>
        </w:rPr>
      </w:pPr>
    </w:p>
    <w:p w14:paraId="29F8299F" w14:textId="77777777" w:rsidR="00B00B90" w:rsidRDefault="00B00B90" w:rsidP="00AD7EC3">
      <w:pPr>
        <w:rPr>
          <w:rFonts w:ascii="Helvetica Neue" w:hAnsi="Helvetica Neue"/>
          <w:b/>
          <w:bCs/>
          <w:sz w:val="22"/>
          <w:szCs w:val="22"/>
        </w:rPr>
      </w:pPr>
    </w:p>
    <w:p w14:paraId="26FA9562" w14:textId="77777777" w:rsidR="00B00B90" w:rsidRDefault="00B00B90" w:rsidP="00AD7EC3">
      <w:pPr>
        <w:rPr>
          <w:rFonts w:ascii="Helvetica Neue" w:hAnsi="Helvetica Neue"/>
          <w:b/>
          <w:bCs/>
          <w:sz w:val="22"/>
          <w:szCs w:val="22"/>
        </w:rPr>
      </w:pPr>
    </w:p>
    <w:p w14:paraId="4C7FED66" w14:textId="77777777" w:rsidR="00B00B90" w:rsidRDefault="00B00B90" w:rsidP="00AD7EC3">
      <w:pPr>
        <w:rPr>
          <w:rFonts w:ascii="Helvetica Neue" w:hAnsi="Helvetica Neue"/>
          <w:b/>
          <w:bCs/>
          <w:sz w:val="22"/>
          <w:szCs w:val="22"/>
        </w:rPr>
      </w:pPr>
    </w:p>
    <w:p w14:paraId="796174E4" w14:textId="77777777" w:rsidR="00B00B90" w:rsidRDefault="00B00B90" w:rsidP="00AD7EC3">
      <w:pPr>
        <w:rPr>
          <w:rFonts w:ascii="Helvetica Neue" w:hAnsi="Helvetica Neue"/>
          <w:b/>
          <w:bCs/>
          <w:sz w:val="22"/>
          <w:szCs w:val="22"/>
        </w:rPr>
      </w:pPr>
    </w:p>
    <w:p w14:paraId="474D7C91" w14:textId="77777777" w:rsidR="00B00B90" w:rsidRDefault="00B00B90" w:rsidP="00AD7EC3">
      <w:pPr>
        <w:rPr>
          <w:rFonts w:ascii="Helvetica Neue" w:hAnsi="Helvetica Neue"/>
          <w:b/>
          <w:bCs/>
          <w:sz w:val="22"/>
          <w:szCs w:val="22"/>
        </w:rPr>
      </w:pPr>
    </w:p>
    <w:p w14:paraId="4E7D88F1" w14:textId="77777777" w:rsidR="00B00B90" w:rsidRDefault="00B00B90" w:rsidP="00AD7EC3">
      <w:pPr>
        <w:rPr>
          <w:rFonts w:ascii="Helvetica Neue" w:hAnsi="Helvetica Neue"/>
          <w:b/>
          <w:bCs/>
          <w:sz w:val="22"/>
          <w:szCs w:val="22"/>
        </w:rPr>
      </w:pPr>
    </w:p>
    <w:p w14:paraId="0747FF58" w14:textId="77777777" w:rsidR="00B00B90" w:rsidRDefault="00B00B90" w:rsidP="00AD7EC3">
      <w:pPr>
        <w:rPr>
          <w:rFonts w:ascii="Helvetica Neue" w:hAnsi="Helvetica Neue"/>
          <w:b/>
          <w:bCs/>
          <w:sz w:val="22"/>
          <w:szCs w:val="22"/>
        </w:rPr>
      </w:pPr>
    </w:p>
    <w:p w14:paraId="68723292" w14:textId="77777777" w:rsidR="00B00B90" w:rsidRDefault="00B00B90" w:rsidP="00AD7EC3">
      <w:pPr>
        <w:rPr>
          <w:rFonts w:ascii="Helvetica Neue" w:hAnsi="Helvetica Neue"/>
          <w:b/>
          <w:bCs/>
          <w:sz w:val="22"/>
          <w:szCs w:val="22"/>
        </w:rPr>
      </w:pPr>
    </w:p>
    <w:p w14:paraId="3FC43D56" w14:textId="77777777" w:rsidR="00B00B90" w:rsidRDefault="00B00B90" w:rsidP="00AD7EC3">
      <w:pPr>
        <w:rPr>
          <w:rFonts w:ascii="Helvetica Neue" w:hAnsi="Helvetica Neue"/>
          <w:b/>
          <w:bCs/>
          <w:sz w:val="22"/>
          <w:szCs w:val="22"/>
        </w:rPr>
      </w:pPr>
    </w:p>
    <w:p w14:paraId="3AC6507B" w14:textId="000AF777" w:rsidR="006E6F9E" w:rsidRPr="0001253F" w:rsidRDefault="00963D17" w:rsidP="00AD7EC3">
      <w:pPr>
        <w:rPr>
          <w:rFonts w:ascii="Helvetica Neue" w:hAnsi="Helvetica Neue"/>
          <w:b/>
          <w:bCs/>
          <w:sz w:val="22"/>
          <w:szCs w:val="22"/>
        </w:rPr>
      </w:pPr>
      <w:r w:rsidRPr="0001253F">
        <w:rPr>
          <w:rFonts w:ascii="Helvetica Neue" w:hAnsi="Helvetica Neue"/>
          <w:b/>
          <w:bCs/>
          <w:sz w:val="22"/>
          <w:szCs w:val="22"/>
        </w:rPr>
        <w:lastRenderedPageBreak/>
        <w:t>Program Committee Annual Report 2020-2021</w:t>
      </w:r>
    </w:p>
    <w:p w14:paraId="7CF06B34" w14:textId="2E4D9497" w:rsidR="00963D17" w:rsidRPr="0001253F" w:rsidRDefault="00963D17" w:rsidP="00AD7EC3">
      <w:pPr>
        <w:rPr>
          <w:rFonts w:ascii="Helvetica Neue" w:hAnsi="Helvetica Neue"/>
          <w:sz w:val="22"/>
          <w:szCs w:val="22"/>
        </w:rPr>
      </w:pPr>
    </w:p>
    <w:p w14:paraId="714A3181" w14:textId="16CEBFE5" w:rsidR="00963D17" w:rsidRPr="0001253F" w:rsidRDefault="000B7878" w:rsidP="000B7878">
      <w:pPr>
        <w:jc w:val="both"/>
        <w:rPr>
          <w:rFonts w:ascii="Helvetica Neue" w:hAnsi="Helvetica Neue"/>
          <w:sz w:val="22"/>
          <w:szCs w:val="22"/>
        </w:rPr>
      </w:pPr>
      <w:r w:rsidRPr="0001253F">
        <w:rPr>
          <w:rFonts w:ascii="Helvetica Neue" w:hAnsi="Helvetica Neue"/>
          <w:sz w:val="22"/>
          <w:szCs w:val="22"/>
        </w:rPr>
        <w:t xml:space="preserve">The Program Committee operated without an officially </w:t>
      </w:r>
      <w:r w:rsidR="00FD6F77" w:rsidRPr="0001253F">
        <w:rPr>
          <w:rFonts w:ascii="Helvetica Neue" w:hAnsi="Helvetica Neue"/>
          <w:sz w:val="22"/>
          <w:szCs w:val="22"/>
        </w:rPr>
        <w:t xml:space="preserve">designated chair, de facto making Christy Tidwell and </w:t>
      </w:r>
      <w:r w:rsidR="002D4482" w:rsidRPr="0001253F">
        <w:rPr>
          <w:rFonts w:ascii="Helvetica Neue" w:hAnsi="Helvetica Neue"/>
          <w:sz w:val="22"/>
          <w:szCs w:val="22"/>
        </w:rPr>
        <w:t xml:space="preserve">Marianne Wokeck co-chairs. </w:t>
      </w:r>
      <w:r w:rsidR="00FD7EC7" w:rsidRPr="0001253F">
        <w:rPr>
          <w:rFonts w:ascii="Helvetica Neue" w:hAnsi="Helvetica Neue"/>
          <w:sz w:val="22"/>
          <w:szCs w:val="22"/>
        </w:rPr>
        <w:t xml:space="preserve">Excepting three in-person events all </w:t>
      </w:r>
      <w:r w:rsidR="00226781" w:rsidRPr="0001253F">
        <w:rPr>
          <w:rFonts w:ascii="Helvetica Neue" w:hAnsi="Helvetica Neue"/>
          <w:sz w:val="22"/>
          <w:szCs w:val="22"/>
        </w:rPr>
        <w:t xml:space="preserve">programming occurred via Zoom (meetings and webinars). It </w:t>
      </w:r>
    </w:p>
    <w:p w14:paraId="14A46832" w14:textId="023DFBE4" w:rsidR="00E62619" w:rsidRDefault="00E62619" w:rsidP="000B7878">
      <w:pPr>
        <w:jc w:val="both"/>
        <w:rPr>
          <w:szCs w:val="22"/>
        </w:rPr>
      </w:pPr>
    </w:p>
    <w:tbl>
      <w:tblPr>
        <w:tblW w:w="1395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FFFFF"/>
        <w:tblCellMar>
          <w:top w:w="15" w:type="dxa"/>
          <w:left w:w="15" w:type="dxa"/>
          <w:bottom w:w="15" w:type="dxa"/>
          <w:right w:w="15" w:type="dxa"/>
        </w:tblCellMar>
        <w:tblLook w:val="04A0" w:firstRow="1" w:lastRow="0" w:firstColumn="1" w:lastColumn="0" w:noHBand="0" w:noVBand="1"/>
      </w:tblPr>
      <w:tblGrid>
        <w:gridCol w:w="1288"/>
        <w:gridCol w:w="12662"/>
      </w:tblGrid>
      <w:tr w:rsidR="00B957F3" w:rsidRPr="00A36FDF" w14:paraId="4A0C278D" w14:textId="77777777" w:rsidTr="00B957F3">
        <w:tc>
          <w:tcPr>
            <w:tcW w:w="0" w:type="auto"/>
            <w:shd w:val="clear" w:color="auto" w:fill="F1F1F1"/>
            <w:tcMar>
              <w:top w:w="75" w:type="dxa"/>
              <w:left w:w="75" w:type="dxa"/>
              <w:bottom w:w="75" w:type="dxa"/>
              <w:right w:w="75" w:type="dxa"/>
            </w:tcMar>
            <w:hideMark/>
          </w:tcPr>
          <w:p w14:paraId="4C8CBAFD" w14:textId="77777777" w:rsidR="00A36FDF" w:rsidRPr="00A36FDF" w:rsidRDefault="00A36FDF" w:rsidP="00A36FDF">
            <w:pPr>
              <w:rPr>
                <w:rFonts w:ascii="Helvetica" w:hAnsi="Helvetica"/>
                <w:color w:val="45382B"/>
                <w:sz w:val="22"/>
                <w:szCs w:val="22"/>
              </w:rPr>
            </w:pPr>
            <w:r w:rsidRPr="00A36FDF">
              <w:rPr>
                <w:rFonts w:ascii="Helvetica" w:hAnsi="Helvetica"/>
                <w:color w:val="45382B"/>
                <w:sz w:val="22"/>
                <w:szCs w:val="22"/>
              </w:rPr>
              <w:t>April 2021</w:t>
            </w:r>
          </w:p>
        </w:tc>
        <w:tc>
          <w:tcPr>
            <w:tcW w:w="12662" w:type="dxa"/>
            <w:shd w:val="clear" w:color="auto" w:fill="F1F1F1"/>
            <w:tcMar>
              <w:top w:w="75" w:type="dxa"/>
              <w:left w:w="75" w:type="dxa"/>
              <w:bottom w:w="75" w:type="dxa"/>
              <w:right w:w="75" w:type="dxa"/>
            </w:tcMar>
            <w:hideMark/>
          </w:tcPr>
          <w:p w14:paraId="4DEE4CFB" w14:textId="77777777" w:rsidR="00A36FDF" w:rsidRPr="00A36FDF" w:rsidRDefault="00A36FDF" w:rsidP="00AF0351">
            <w:pPr>
              <w:ind w:right="8421"/>
              <w:rPr>
                <w:rFonts w:ascii="Helvetica" w:hAnsi="Helvetica"/>
                <w:color w:val="45382B"/>
                <w:sz w:val="22"/>
                <w:szCs w:val="22"/>
              </w:rPr>
            </w:pPr>
            <w:r w:rsidRPr="00A36FDF">
              <w:rPr>
                <w:rFonts w:ascii="Helvetica" w:hAnsi="Helvetica"/>
                <w:i/>
                <w:iCs/>
                <w:color w:val="45382B"/>
                <w:sz w:val="22"/>
                <w:szCs w:val="22"/>
              </w:rPr>
              <w:t>IUPUI Faculty &amp; Staff: The Transition—Retirees’ Stories of Exploring and Taking Different Routes</w:t>
            </w:r>
            <w:r w:rsidRPr="00A36FDF">
              <w:rPr>
                <w:rFonts w:ascii="Helvetica" w:hAnsi="Helvetica"/>
                <w:i/>
                <w:iCs/>
                <w:color w:val="45382B"/>
                <w:sz w:val="22"/>
                <w:szCs w:val="22"/>
              </w:rPr>
              <w:br/>
            </w:r>
            <w:r w:rsidRPr="00A36FDF">
              <w:rPr>
                <w:rFonts w:ascii="Helvetica" w:hAnsi="Helvetica"/>
                <w:i/>
                <w:iCs/>
                <w:color w:val="45382B"/>
                <w:sz w:val="22"/>
                <w:szCs w:val="22"/>
              </w:rPr>
              <w:br/>
            </w:r>
            <w:r w:rsidRPr="00A36FDF">
              <w:rPr>
                <w:rFonts w:ascii="Helvetica" w:hAnsi="Helvetica"/>
                <w:color w:val="45382B"/>
                <w:sz w:val="22"/>
                <w:szCs w:val="22"/>
              </w:rPr>
              <w:t>As part of IU Human Resources' </w:t>
            </w:r>
            <w:hyperlink r:id="rId18" w:tgtFrame="_blank" w:history="1">
              <w:r w:rsidRPr="00A36FDF">
                <w:rPr>
                  <w:rFonts w:ascii="Helvetica" w:hAnsi="Helvetica"/>
                  <w:color w:val="006298"/>
                  <w:sz w:val="22"/>
                  <w:szCs w:val="22"/>
                  <w:u w:val="single"/>
                </w:rPr>
                <w:t>2021 Road to Retirement Series</w:t>
              </w:r>
            </w:hyperlink>
            <w:r w:rsidRPr="00A36FDF">
              <w:rPr>
                <w:rFonts w:ascii="Helvetica" w:hAnsi="Helvetica"/>
                <w:color w:val="45382B"/>
                <w:sz w:val="22"/>
                <w:szCs w:val="22"/>
              </w:rPr>
              <w:t xml:space="preserve">, Senior </w:t>
            </w:r>
            <w:proofErr w:type="spellStart"/>
            <w:r w:rsidRPr="00A36FDF">
              <w:rPr>
                <w:rFonts w:ascii="Helvetica" w:hAnsi="Helvetica"/>
                <w:color w:val="45382B"/>
                <w:sz w:val="22"/>
                <w:szCs w:val="22"/>
              </w:rPr>
              <w:t>Academt</w:t>
            </w:r>
            <w:proofErr w:type="spellEnd"/>
            <w:r w:rsidRPr="00A36FDF">
              <w:rPr>
                <w:rFonts w:ascii="Helvetica" w:hAnsi="Helvetica"/>
                <w:color w:val="45382B"/>
                <w:sz w:val="22"/>
                <w:szCs w:val="22"/>
              </w:rPr>
              <w:t xml:space="preserve"> hosted a panel with discussion and stories from IUPUI retirees about their journey from employee to retiree, and answered questions about this important transition.</w:t>
            </w:r>
            <w:r w:rsidRPr="00A36FDF">
              <w:rPr>
                <w:rFonts w:ascii="Helvetica" w:hAnsi="Helvetica"/>
                <w:color w:val="45382B"/>
                <w:sz w:val="22"/>
                <w:szCs w:val="22"/>
              </w:rPr>
              <w:br/>
            </w:r>
            <w:r w:rsidRPr="00A36FDF">
              <w:rPr>
                <w:rFonts w:ascii="Helvetica" w:hAnsi="Helvetica"/>
                <w:color w:val="45382B"/>
                <w:sz w:val="22"/>
                <w:szCs w:val="22"/>
              </w:rPr>
              <w:br/>
              <w:t>Presentation shared during this event is available via </w:t>
            </w:r>
            <w:hyperlink r:id="rId19" w:tgtFrame="_blank" w:history="1">
              <w:r w:rsidRPr="00A36FDF">
                <w:rPr>
                  <w:rFonts w:ascii="Helvetica" w:hAnsi="Helvetica"/>
                  <w:color w:val="006298"/>
                  <w:sz w:val="22"/>
                  <w:szCs w:val="22"/>
                  <w:u w:val="single"/>
                </w:rPr>
                <w:t>this link</w:t>
              </w:r>
            </w:hyperlink>
            <w:r w:rsidRPr="00A36FDF">
              <w:rPr>
                <w:rFonts w:ascii="Helvetica" w:hAnsi="Helvetica"/>
                <w:color w:val="45382B"/>
                <w:sz w:val="22"/>
                <w:szCs w:val="22"/>
              </w:rPr>
              <w:t>.</w:t>
            </w:r>
          </w:p>
        </w:tc>
      </w:tr>
      <w:tr w:rsidR="00B957F3" w:rsidRPr="00A36FDF" w14:paraId="34E62247" w14:textId="77777777" w:rsidTr="00B957F3">
        <w:tc>
          <w:tcPr>
            <w:tcW w:w="0" w:type="auto"/>
            <w:shd w:val="clear" w:color="auto" w:fill="F9F9F9"/>
            <w:tcMar>
              <w:top w:w="75" w:type="dxa"/>
              <w:left w:w="75" w:type="dxa"/>
              <w:bottom w:w="75" w:type="dxa"/>
              <w:right w:w="75" w:type="dxa"/>
            </w:tcMar>
            <w:hideMark/>
          </w:tcPr>
          <w:p w14:paraId="4F563B6A" w14:textId="77777777" w:rsidR="00A36FDF" w:rsidRPr="00A36FDF" w:rsidRDefault="00A36FDF" w:rsidP="00A36FDF">
            <w:pPr>
              <w:rPr>
                <w:rFonts w:ascii="Helvetica" w:hAnsi="Helvetica"/>
                <w:color w:val="45382B"/>
                <w:sz w:val="22"/>
                <w:szCs w:val="22"/>
              </w:rPr>
            </w:pPr>
            <w:r w:rsidRPr="00A36FDF">
              <w:rPr>
                <w:rFonts w:ascii="Helvetica" w:hAnsi="Helvetica"/>
                <w:color w:val="45382B"/>
                <w:sz w:val="22"/>
                <w:szCs w:val="22"/>
              </w:rPr>
              <w:t>April 2021</w:t>
            </w:r>
          </w:p>
        </w:tc>
        <w:tc>
          <w:tcPr>
            <w:tcW w:w="12662" w:type="dxa"/>
            <w:shd w:val="clear" w:color="auto" w:fill="F9F9F9"/>
            <w:tcMar>
              <w:top w:w="75" w:type="dxa"/>
              <w:left w:w="75" w:type="dxa"/>
              <w:bottom w:w="75" w:type="dxa"/>
              <w:right w:w="75" w:type="dxa"/>
            </w:tcMar>
            <w:hideMark/>
          </w:tcPr>
          <w:p w14:paraId="3A3240A1" w14:textId="77777777" w:rsidR="00A36FDF" w:rsidRPr="00A36FDF" w:rsidRDefault="00A36FDF" w:rsidP="00AF0351">
            <w:pPr>
              <w:ind w:right="8421"/>
              <w:rPr>
                <w:rFonts w:ascii="Helvetica" w:hAnsi="Helvetica"/>
                <w:color w:val="45382B"/>
                <w:sz w:val="22"/>
                <w:szCs w:val="22"/>
              </w:rPr>
            </w:pPr>
            <w:r w:rsidRPr="00A36FDF">
              <w:rPr>
                <w:rFonts w:ascii="Helvetica" w:hAnsi="Helvetica"/>
                <w:i/>
                <w:iCs/>
                <w:color w:val="45382B"/>
                <w:sz w:val="22"/>
                <w:szCs w:val="22"/>
              </w:rPr>
              <w:t>Tour of the Madam Walker Legacy Center</w:t>
            </w:r>
            <w:r w:rsidRPr="00A36FDF">
              <w:rPr>
                <w:rFonts w:ascii="Helvetica" w:hAnsi="Helvetica"/>
                <w:i/>
                <w:iCs/>
                <w:color w:val="45382B"/>
                <w:sz w:val="22"/>
                <w:szCs w:val="22"/>
              </w:rPr>
              <w:br/>
            </w:r>
            <w:r w:rsidRPr="00A36FDF">
              <w:rPr>
                <w:rFonts w:ascii="Helvetica" w:hAnsi="Helvetica"/>
                <w:i/>
                <w:iCs/>
                <w:color w:val="45382B"/>
                <w:sz w:val="22"/>
                <w:szCs w:val="22"/>
              </w:rPr>
              <w:br/>
            </w:r>
            <w:r w:rsidRPr="00A36FDF">
              <w:rPr>
                <w:rFonts w:ascii="Helvetica" w:hAnsi="Helvetica"/>
                <w:color w:val="45382B"/>
                <w:sz w:val="22"/>
                <w:szCs w:val="22"/>
              </w:rPr>
              <w:t>Members were invited for in-person tour of the </w:t>
            </w:r>
            <w:hyperlink r:id="rId20" w:tgtFrame="_blank" w:history="1">
              <w:r w:rsidRPr="00A36FDF">
                <w:rPr>
                  <w:rFonts w:ascii="Helvetica" w:hAnsi="Helvetica"/>
                  <w:color w:val="006298"/>
                  <w:sz w:val="22"/>
                  <w:szCs w:val="22"/>
                  <w:u w:val="single"/>
                </w:rPr>
                <w:t>Madam Walker Legacy Center</w:t>
              </w:r>
            </w:hyperlink>
            <w:r w:rsidRPr="00A36FDF">
              <w:rPr>
                <w:rFonts w:ascii="Helvetica" w:hAnsi="Helvetica"/>
                <w:color w:val="45382B"/>
                <w:sz w:val="22"/>
                <w:szCs w:val="22"/>
              </w:rPr>
              <w:t> (MWLC). The tour was provided by tour guides </w:t>
            </w:r>
            <w:hyperlink r:id="rId21" w:tgtFrame="_blank" w:history="1">
              <w:r w:rsidRPr="00A36FDF">
                <w:rPr>
                  <w:rFonts w:ascii="Helvetica" w:hAnsi="Helvetica"/>
                  <w:color w:val="006298"/>
                  <w:sz w:val="22"/>
                  <w:szCs w:val="22"/>
                  <w:u w:val="single"/>
                </w:rPr>
                <w:t>Laura Lucas</w:t>
              </w:r>
            </w:hyperlink>
            <w:r w:rsidRPr="00A36FDF">
              <w:rPr>
                <w:rFonts w:ascii="Helvetica" w:hAnsi="Helvetica"/>
                <w:color w:val="45382B"/>
                <w:sz w:val="22"/>
                <w:szCs w:val="22"/>
              </w:rPr>
              <w:t>, associate university architect at IU Capital Planning and Facilities, and Kim Raby, sales and planning manager at </w:t>
            </w:r>
            <w:hyperlink r:id="rId22" w:tgtFrame="_blank" w:history="1">
              <w:r w:rsidRPr="00A36FDF">
                <w:rPr>
                  <w:rFonts w:ascii="Helvetica" w:hAnsi="Helvetica"/>
                  <w:color w:val="006298"/>
                  <w:sz w:val="22"/>
                  <w:szCs w:val="22"/>
                  <w:u w:val="single"/>
                </w:rPr>
                <w:t>IUPUI Event and Conference Services</w:t>
              </w:r>
            </w:hyperlink>
            <w:r w:rsidRPr="00A36FDF">
              <w:rPr>
                <w:rFonts w:ascii="Helvetica" w:hAnsi="Helvetica"/>
                <w:color w:val="45382B"/>
                <w:sz w:val="22"/>
                <w:szCs w:val="22"/>
              </w:rPr>
              <w:t>.</w:t>
            </w:r>
          </w:p>
        </w:tc>
      </w:tr>
      <w:tr w:rsidR="00B957F3" w:rsidRPr="00A36FDF" w14:paraId="1CC96E28" w14:textId="77777777" w:rsidTr="00B957F3">
        <w:tc>
          <w:tcPr>
            <w:tcW w:w="0" w:type="auto"/>
            <w:shd w:val="clear" w:color="auto" w:fill="F1F1F1"/>
            <w:tcMar>
              <w:top w:w="75" w:type="dxa"/>
              <w:left w:w="75" w:type="dxa"/>
              <w:bottom w:w="75" w:type="dxa"/>
              <w:right w:w="75" w:type="dxa"/>
            </w:tcMar>
            <w:hideMark/>
          </w:tcPr>
          <w:p w14:paraId="7BBDC3B3" w14:textId="77777777" w:rsidR="00A36FDF" w:rsidRPr="00A36FDF" w:rsidRDefault="00A36FDF" w:rsidP="00A36FDF">
            <w:pPr>
              <w:rPr>
                <w:rFonts w:ascii="Helvetica" w:hAnsi="Helvetica"/>
                <w:color w:val="45382B"/>
                <w:sz w:val="22"/>
                <w:szCs w:val="22"/>
              </w:rPr>
            </w:pPr>
            <w:r w:rsidRPr="00A36FDF">
              <w:rPr>
                <w:rFonts w:ascii="Helvetica" w:hAnsi="Helvetica"/>
                <w:color w:val="45382B"/>
                <w:sz w:val="22"/>
                <w:szCs w:val="22"/>
              </w:rPr>
              <w:t>April 2021</w:t>
            </w:r>
          </w:p>
        </w:tc>
        <w:tc>
          <w:tcPr>
            <w:tcW w:w="12662" w:type="dxa"/>
            <w:shd w:val="clear" w:color="auto" w:fill="F1F1F1"/>
            <w:tcMar>
              <w:top w:w="75" w:type="dxa"/>
              <w:left w:w="75" w:type="dxa"/>
              <w:bottom w:w="75" w:type="dxa"/>
              <w:right w:w="75" w:type="dxa"/>
            </w:tcMar>
            <w:hideMark/>
          </w:tcPr>
          <w:p w14:paraId="3A0995ED" w14:textId="77777777" w:rsidR="00A36FDF" w:rsidRPr="00A36FDF" w:rsidRDefault="00A36FDF" w:rsidP="00AF0351">
            <w:pPr>
              <w:ind w:right="8421"/>
              <w:rPr>
                <w:rFonts w:ascii="Helvetica" w:hAnsi="Helvetica"/>
                <w:color w:val="45382B"/>
                <w:sz w:val="22"/>
                <w:szCs w:val="22"/>
              </w:rPr>
            </w:pPr>
            <w:r w:rsidRPr="00A36FDF">
              <w:rPr>
                <w:rFonts w:ascii="Helvetica" w:hAnsi="Helvetica"/>
                <w:i/>
                <w:iCs/>
                <w:color w:val="45382B"/>
                <w:sz w:val="22"/>
                <w:szCs w:val="22"/>
              </w:rPr>
              <w:t>Living Stories: An Evening with Elaine Pagels</w:t>
            </w:r>
            <w:r w:rsidRPr="00A36FDF">
              <w:rPr>
                <w:rFonts w:ascii="Helvetica" w:hAnsi="Helvetica"/>
                <w:i/>
                <w:iCs/>
                <w:color w:val="45382B"/>
                <w:sz w:val="22"/>
                <w:szCs w:val="22"/>
              </w:rPr>
              <w:br/>
            </w:r>
            <w:r w:rsidRPr="00A36FDF">
              <w:rPr>
                <w:rFonts w:ascii="Helvetica" w:hAnsi="Helvetica"/>
                <w:i/>
                <w:iCs/>
                <w:color w:val="45382B"/>
                <w:sz w:val="22"/>
                <w:szCs w:val="22"/>
              </w:rPr>
              <w:br/>
            </w:r>
            <w:r w:rsidRPr="00A36FDF">
              <w:rPr>
                <w:rFonts w:ascii="Helvetica" w:hAnsi="Helvetica"/>
                <w:color w:val="45382B"/>
                <w:sz w:val="22"/>
                <w:szCs w:val="22"/>
              </w:rPr>
              <w:t>Religious studies scholar and best-selling author </w:t>
            </w:r>
            <w:hyperlink r:id="rId23" w:tgtFrame="_blank" w:history="1">
              <w:r w:rsidRPr="00A36FDF">
                <w:rPr>
                  <w:rFonts w:ascii="Helvetica" w:hAnsi="Helvetica"/>
                  <w:color w:val="006298"/>
                  <w:sz w:val="22"/>
                  <w:szCs w:val="22"/>
                  <w:u w:val="single"/>
                </w:rPr>
                <w:t>Dr. Elaine Pagels</w:t>
              </w:r>
            </w:hyperlink>
            <w:r w:rsidRPr="00A36FDF">
              <w:rPr>
                <w:rFonts w:ascii="Helvetica" w:hAnsi="Helvetica"/>
                <w:color w:val="45382B"/>
                <w:sz w:val="22"/>
                <w:szCs w:val="22"/>
              </w:rPr>
              <w:t> has spent her career examining not only the origins of (Western) religious traditions and how they shape our understanding of ourselves, but also the necessity of re-interpreting these sacred stories so that they might continue to help us in challenging times.</w:t>
            </w:r>
            <w:r w:rsidRPr="00A36FDF">
              <w:rPr>
                <w:rFonts w:ascii="Helvetica" w:hAnsi="Helvetica"/>
                <w:color w:val="45382B"/>
                <w:sz w:val="22"/>
                <w:szCs w:val="22"/>
              </w:rPr>
              <w:br/>
            </w:r>
            <w:r w:rsidRPr="00A36FDF">
              <w:rPr>
                <w:rFonts w:ascii="Helvetica" w:hAnsi="Helvetica"/>
                <w:color w:val="45382B"/>
                <w:sz w:val="22"/>
                <w:szCs w:val="22"/>
              </w:rPr>
              <w:br/>
              <w:t>Dr. Pagels shared insights about her research.</w:t>
            </w:r>
            <w:r w:rsidRPr="00A36FDF">
              <w:rPr>
                <w:rFonts w:ascii="Helvetica" w:hAnsi="Helvetica"/>
                <w:color w:val="45382B"/>
                <w:sz w:val="22"/>
                <w:szCs w:val="22"/>
              </w:rPr>
              <w:br/>
            </w:r>
            <w:r w:rsidRPr="00A36FDF">
              <w:rPr>
                <w:rFonts w:ascii="Helvetica" w:hAnsi="Helvetica"/>
                <w:color w:val="45382B"/>
                <w:sz w:val="22"/>
                <w:szCs w:val="22"/>
              </w:rPr>
              <w:br/>
              <w:t xml:space="preserve">Presented by Spirit &amp; Place; Community </w:t>
            </w:r>
            <w:r w:rsidRPr="00A36FDF">
              <w:rPr>
                <w:rFonts w:ascii="Helvetica" w:hAnsi="Helvetica"/>
                <w:color w:val="45382B"/>
                <w:sz w:val="22"/>
                <w:szCs w:val="22"/>
              </w:rPr>
              <w:lastRenderedPageBreak/>
              <w:t>for Contemplation and Justice of St. Luke’s United Methodist Church; IUPUI Senior Academy; and Department of Religious Studies, School of Liberal Arts at IUPUI.</w:t>
            </w:r>
            <w:r w:rsidRPr="00A36FDF">
              <w:rPr>
                <w:rFonts w:ascii="Helvetica" w:hAnsi="Helvetica"/>
                <w:color w:val="45382B"/>
                <w:sz w:val="22"/>
                <w:szCs w:val="22"/>
              </w:rPr>
              <w:br/>
            </w:r>
            <w:r w:rsidRPr="00A36FDF">
              <w:rPr>
                <w:rFonts w:ascii="Helvetica" w:hAnsi="Helvetica"/>
                <w:color w:val="45382B"/>
                <w:sz w:val="22"/>
                <w:szCs w:val="22"/>
              </w:rPr>
              <w:br/>
              <w:t>This event was made possible through the generous support of Lilly Endowment Inc.</w:t>
            </w:r>
          </w:p>
        </w:tc>
      </w:tr>
      <w:tr w:rsidR="00B957F3" w:rsidRPr="00A36FDF" w14:paraId="12F1A587" w14:textId="77777777" w:rsidTr="00B957F3">
        <w:tc>
          <w:tcPr>
            <w:tcW w:w="0" w:type="auto"/>
            <w:shd w:val="clear" w:color="auto" w:fill="F9F9F9"/>
            <w:tcMar>
              <w:top w:w="75" w:type="dxa"/>
              <w:left w:w="75" w:type="dxa"/>
              <w:bottom w:w="75" w:type="dxa"/>
              <w:right w:w="75" w:type="dxa"/>
            </w:tcMar>
            <w:hideMark/>
          </w:tcPr>
          <w:p w14:paraId="258D2FB0" w14:textId="77777777" w:rsidR="00A36FDF" w:rsidRPr="00A36FDF" w:rsidRDefault="00A36FDF" w:rsidP="00A36FDF">
            <w:pPr>
              <w:rPr>
                <w:rFonts w:ascii="Helvetica" w:hAnsi="Helvetica"/>
                <w:color w:val="45382B"/>
                <w:sz w:val="22"/>
                <w:szCs w:val="22"/>
              </w:rPr>
            </w:pPr>
            <w:r w:rsidRPr="00A36FDF">
              <w:rPr>
                <w:rFonts w:ascii="Helvetica" w:hAnsi="Helvetica"/>
                <w:color w:val="45382B"/>
                <w:sz w:val="22"/>
                <w:szCs w:val="22"/>
              </w:rPr>
              <w:lastRenderedPageBreak/>
              <w:t>April 2021</w:t>
            </w:r>
          </w:p>
        </w:tc>
        <w:tc>
          <w:tcPr>
            <w:tcW w:w="12662" w:type="dxa"/>
            <w:shd w:val="clear" w:color="auto" w:fill="F9F9F9"/>
            <w:tcMar>
              <w:top w:w="75" w:type="dxa"/>
              <w:left w:w="75" w:type="dxa"/>
              <w:bottom w:w="75" w:type="dxa"/>
              <w:right w:w="75" w:type="dxa"/>
            </w:tcMar>
            <w:hideMark/>
          </w:tcPr>
          <w:p w14:paraId="346B498E" w14:textId="77777777" w:rsidR="00A36FDF" w:rsidRPr="00A36FDF" w:rsidRDefault="00A36FDF" w:rsidP="00AF0351">
            <w:pPr>
              <w:ind w:right="8421"/>
              <w:rPr>
                <w:rFonts w:ascii="Helvetica" w:hAnsi="Helvetica"/>
                <w:color w:val="45382B"/>
                <w:sz w:val="22"/>
                <w:szCs w:val="22"/>
              </w:rPr>
            </w:pPr>
            <w:r w:rsidRPr="00A36FDF">
              <w:rPr>
                <w:rFonts w:ascii="Helvetica" w:hAnsi="Helvetica"/>
                <w:i/>
                <w:iCs/>
                <w:color w:val="45382B"/>
                <w:sz w:val="22"/>
                <w:szCs w:val="22"/>
              </w:rPr>
              <w:t>Pre-Event Community Conversation to April 16 Event on "Living Stories: An Evening with Elaine Pagels"</w:t>
            </w:r>
            <w:r w:rsidRPr="00A36FDF">
              <w:rPr>
                <w:rFonts w:ascii="Helvetica" w:hAnsi="Helvetica"/>
                <w:i/>
                <w:iCs/>
                <w:color w:val="45382B"/>
                <w:sz w:val="22"/>
                <w:szCs w:val="22"/>
              </w:rPr>
              <w:br/>
            </w:r>
            <w:r w:rsidRPr="00A36FDF">
              <w:rPr>
                <w:rFonts w:ascii="Helvetica" w:hAnsi="Helvetica"/>
                <w:i/>
                <w:iCs/>
                <w:color w:val="45382B"/>
                <w:sz w:val="22"/>
                <w:szCs w:val="22"/>
              </w:rPr>
              <w:br/>
            </w:r>
            <w:r w:rsidRPr="00A36FDF">
              <w:rPr>
                <w:rFonts w:ascii="Helvetica" w:hAnsi="Helvetica"/>
                <w:color w:val="45382B"/>
                <w:sz w:val="22"/>
                <w:szCs w:val="22"/>
              </w:rPr>
              <w:t>Spirit &amp; Place, St. Luke's UMC, and the IUPUI Senior Academy organized a pre-event community conversation on April 8 from 6:30-7:45 p.m. where participants gathered in small groups to explore what 'living stories' mean to us personally.</w:t>
            </w:r>
            <w:r w:rsidRPr="00A36FDF">
              <w:rPr>
                <w:rFonts w:ascii="Helvetica" w:hAnsi="Helvetica"/>
                <w:i/>
                <w:iCs/>
                <w:color w:val="45382B"/>
                <w:sz w:val="22"/>
                <w:szCs w:val="22"/>
              </w:rPr>
              <w:br/>
            </w:r>
            <w:r w:rsidRPr="00A36FDF">
              <w:rPr>
                <w:rFonts w:ascii="Helvetica" w:hAnsi="Helvetica"/>
                <w:i/>
                <w:iCs/>
                <w:color w:val="45382B"/>
                <w:sz w:val="22"/>
                <w:szCs w:val="22"/>
              </w:rPr>
              <w:br/>
              <w:t>This pre-event communication conversation was in advance of the April 16 event "Living Stories: An Evening with Elaine Pagels.</w:t>
            </w:r>
          </w:p>
        </w:tc>
      </w:tr>
      <w:tr w:rsidR="00B957F3" w:rsidRPr="00A36FDF" w14:paraId="1F2DE14C" w14:textId="77777777" w:rsidTr="00B957F3">
        <w:tc>
          <w:tcPr>
            <w:tcW w:w="0" w:type="auto"/>
            <w:shd w:val="clear" w:color="auto" w:fill="F1F1F1"/>
            <w:tcMar>
              <w:top w:w="75" w:type="dxa"/>
              <w:left w:w="75" w:type="dxa"/>
              <w:bottom w:w="75" w:type="dxa"/>
              <w:right w:w="75" w:type="dxa"/>
            </w:tcMar>
            <w:hideMark/>
          </w:tcPr>
          <w:p w14:paraId="5B67F6D2" w14:textId="77777777" w:rsidR="00A36FDF" w:rsidRPr="00A36FDF" w:rsidRDefault="00A36FDF" w:rsidP="00A36FDF">
            <w:pPr>
              <w:rPr>
                <w:rFonts w:ascii="Helvetica" w:hAnsi="Helvetica"/>
                <w:color w:val="45382B"/>
                <w:sz w:val="22"/>
                <w:szCs w:val="22"/>
              </w:rPr>
            </w:pPr>
            <w:r w:rsidRPr="00A36FDF">
              <w:rPr>
                <w:rFonts w:ascii="Helvetica" w:hAnsi="Helvetica"/>
                <w:color w:val="45382B"/>
                <w:sz w:val="22"/>
                <w:szCs w:val="22"/>
              </w:rPr>
              <w:t>March 2021</w:t>
            </w:r>
          </w:p>
        </w:tc>
        <w:tc>
          <w:tcPr>
            <w:tcW w:w="12662" w:type="dxa"/>
            <w:shd w:val="clear" w:color="auto" w:fill="F1F1F1"/>
            <w:tcMar>
              <w:top w:w="75" w:type="dxa"/>
              <w:left w:w="75" w:type="dxa"/>
              <w:bottom w:w="75" w:type="dxa"/>
              <w:right w:w="75" w:type="dxa"/>
            </w:tcMar>
            <w:hideMark/>
          </w:tcPr>
          <w:p w14:paraId="3E74BAC5" w14:textId="77777777" w:rsidR="00A36FDF" w:rsidRPr="00A36FDF" w:rsidRDefault="00A36FDF" w:rsidP="00AF0351">
            <w:pPr>
              <w:ind w:right="8421"/>
              <w:rPr>
                <w:rFonts w:ascii="Helvetica" w:hAnsi="Helvetica"/>
                <w:color w:val="45382B"/>
                <w:sz w:val="22"/>
                <w:szCs w:val="22"/>
              </w:rPr>
            </w:pPr>
            <w:r w:rsidRPr="00A36FDF">
              <w:rPr>
                <w:rFonts w:ascii="Helvetica" w:hAnsi="Helvetica"/>
                <w:i/>
                <w:iCs/>
                <w:color w:val="45382B"/>
                <w:sz w:val="22"/>
                <w:szCs w:val="22"/>
              </w:rPr>
              <w:t>Digital Handmade: How Technology Is Impacting the Future of Art</w:t>
            </w:r>
            <w:r w:rsidRPr="00A36FDF">
              <w:rPr>
                <w:rFonts w:ascii="Helvetica" w:hAnsi="Helvetica"/>
                <w:i/>
                <w:iCs/>
                <w:color w:val="45382B"/>
                <w:sz w:val="22"/>
                <w:szCs w:val="22"/>
              </w:rPr>
              <w:br/>
            </w:r>
            <w:r w:rsidRPr="00A36FDF">
              <w:rPr>
                <w:rFonts w:ascii="Helvetica" w:hAnsi="Helvetica"/>
                <w:i/>
                <w:iCs/>
                <w:color w:val="45382B"/>
                <w:sz w:val="22"/>
                <w:szCs w:val="22"/>
              </w:rPr>
              <w:br/>
            </w:r>
            <w:hyperlink r:id="rId24" w:tgtFrame="_blank" w:history="1">
              <w:r w:rsidRPr="00A36FDF">
                <w:rPr>
                  <w:rFonts w:ascii="Helvetica" w:hAnsi="Helvetica"/>
                  <w:color w:val="006298"/>
                  <w:sz w:val="22"/>
                  <w:szCs w:val="22"/>
                  <w:u w:val="single"/>
                </w:rPr>
                <w:t xml:space="preserve">Shelley </w:t>
              </w:r>
              <w:proofErr w:type="spellStart"/>
              <w:r w:rsidRPr="00A36FDF">
                <w:rPr>
                  <w:rFonts w:ascii="Helvetica" w:hAnsi="Helvetica"/>
                  <w:color w:val="006298"/>
                  <w:sz w:val="22"/>
                  <w:szCs w:val="22"/>
                  <w:u w:val="single"/>
                </w:rPr>
                <w:t>Spicuzza</w:t>
              </w:r>
              <w:proofErr w:type="spellEnd"/>
            </w:hyperlink>
            <w:r w:rsidRPr="00A36FDF">
              <w:rPr>
                <w:rFonts w:ascii="Helvetica" w:hAnsi="Helvetica"/>
                <w:color w:val="45382B"/>
                <w:sz w:val="22"/>
                <w:szCs w:val="22"/>
              </w:rPr>
              <w:t>, coordinator of the Digital Fabrication/Imaging Lab at the Herron School of Art + Design, shared some of the exciting art being created at the intersection of art and technology.</w:t>
            </w:r>
            <w:r w:rsidRPr="00A36FDF">
              <w:rPr>
                <w:rFonts w:ascii="Helvetica" w:hAnsi="Helvetica"/>
                <w:color w:val="45382B"/>
                <w:sz w:val="22"/>
                <w:szCs w:val="22"/>
              </w:rPr>
              <w:br/>
            </w:r>
            <w:r w:rsidRPr="00A36FDF">
              <w:rPr>
                <w:rFonts w:ascii="Helvetica" w:hAnsi="Helvetica"/>
                <w:color w:val="45382B"/>
                <w:sz w:val="22"/>
                <w:szCs w:val="22"/>
              </w:rPr>
              <w:br/>
              <w:t>Shelley, an accomplished multi-media artist, directs the “Think-it, Make-it” lab at Herron, where students use computers and 3-D printers to create pieces of art. Two senior students, Katya Reinhard, specializing in ceramics, and Paul Williams, specializing in furniture design also displayed some of their work done in the lab.</w:t>
            </w:r>
            <w:r w:rsidRPr="00A36FDF">
              <w:rPr>
                <w:rFonts w:ascii="Helvetica" w:hAnsi="Helvetica"/>
                <w:color w:val="45382B"/>
                <w:sz w:val="22"/>
                <w:szCs w:val="22"/>
              </w:rPr>
              <w:br/>
            </w:r>
            <w:r w:rsidRPr="00A36FDF">
              <w:rPr>
                <w:rFonts w:ascii="Helvetica" w:hAnsi="Helvetica"/>
                <w:color w:val="45382B"/>
                <w:sz w:val="22"/>
                <w:szCs w:val="22"/>
              </w:rPr>
              <w:br/>
              <w:t>Presentation shared during this event is available via </w:t>
            </w:r>
            <w:hyperlink r:id="rId25" w:tgtFrame="_blank" w:history="1">
              <w:r w:rsidRPr="00A36FDF">
                <w:rPr>
                  <w:rFonts w:ascii="Helvetica" w:hAnsi="Helvetica"/>
                  <w:color w:val="006298"/>
                  <w:sz w:val="22"/>
                  <w:szCs w:val="22"/>
                  <w:u w:val="single"/>
                </w:rPr>
                <w:t>this link</w:t>
              </w:r>
            </w:hyperlink>
            <w:r w:rsidRPr="00A36FDF">
              <w:rPr>
                <w:rFonts w:ascii="Helvetica" w:hAnsi="Helvetica"/>
                <w:color w:val="45382B"/>
                <w:sz w:val="22"/>
                <w:szCs w:val="22"/>
              </w:rPr>
              <w:t> (requires IU CAS-login).</w:t>
            </w:r>
          </w:p>
        </w:tc>
      </w:tr>
      <w:tr w:rsidR="00B957F3" w:rsidRPr="00A36FDF" w14:paraId="780EBA31" w14:textId="77777777" w:rsidTr="00B957F3">
        <w:tc>
          <w:tcPr>
            <w:tcW w:w="0" w:type="auto"/>
            <w:shd w:val="clear" w:color="auto" w:fill="F1F1F1"/>
            <w:tcMar>
              <w:top w:w="75" w:type="dxa"/>
              <w:left w:w="75" w:type="dxa"/>
              <w:bottom w:w="75" w:type="dxa"/>
              <w:right w:w="75" w:type="dxa"/>
            </w:tcMar>
            <w:hideMark/>
          </w:tcPr>
          <w:p w14:paraId="20E25C46" w14:textId="77777777" w:rsidR="00A36FDF" w:rsidRPr="00A36FDF" w:rsidRDefault="00A36FDF" w:rsidP="00A36FDF">
            <w:pPr>
              <w:rPr>
                <w:rFonts w:ascii="Helvetica" w:hAnsi="Helvetica"/>
                <w:color w:val="45382B"/>
                <w:sz w:val="22"/>
                <w:szCs w:val="22"/>
              </w:rPr>
            </w:pPr>
            <w:r w:rsidRPr="00A36FDF">
              <w:rPr>
                <w:rFonts w:ascii="Helvetica" w:hAnsi="Helvetica"/>
                <w:color w:val="45382B"/>
                <w:sz w:val="22"/>
                <w:szCs w:val="22"/>
              </w:rPr>
              <w:t>March 2021</w:t>
            </w:r>
          </w:p>
        </w:tc>
        <w:tc>
          <w:tcPr>
            <w:tcW w:w="12662" w:type="dxa"/>
            <w:shd w:val="clear" w:color="auto" w:fill="F1F1F1"/>
            <w:tcMar>
              <w:top w:w="75" w:type="dxa"/>
              <w:left w:w="75" w:type="dxa"/>
              <w:bottom w:w="75" w:type="dxa"/>
              <w:right w:w="75" w:type="dxa"/>
            </w:tcMar>
            <w:hideMark/>
          </w:tcPr>
          <w:p w14:paraId="26FAA167" w14:textId="79CDF15E" w:rsidR="00A36FDF" w:rsidRPr="00A36FDF" w:rsidRDefault="00A36FDF" w:rsidP="00AF0351">
            <w:pPr>
              <w:ind w:right="8421"/>
              <w:rPr>
                <w:rFonts w:ascii="Helvetica" w:hAnsi="Helvetica"/>
                <w:color w:val="45382B"/>
                <w:sz w:val="22"/>
                <w:szCs w:val="22"/>
              </w:rPr>
            </w:pPr>
            <w:r w:rsidRPr="00A36FDF">
              <w:rPr>
                <w:rFonts w:ascii="Helvetica" w:hAnsi="Helvetica"/>
                <w:i/>
                <w:iCs/>
                <w:color w:val="45382B"/>
                <w:sz w:val="22"/>
                <w:szCs w:val="22"/>
              </w:rPr>
              <w:t>IUPUI Senior Academy String Theory Group</w:t>
            </w:r>
            <w:r w:rsidRPr="00A36FDF">
              <w:rPr>
                <w:rFonts w:ascii="Helvetica" w:hAnsi="Helvetica"/>
                <w:i/>
                <w:iCs/>
                <w:color w:val="45382B"/>
                <w:sz w:val="22"/>
                <w:szCs w:val="22"/>
              </w:rPr>
              <w:br/>
            </w:r>
            <w:r w:rsidRPr="00A36FDF">
              <w:rPr>
                <w:rFonts w:ascii="Helvetica" w:hAnsi="Helvetica"/>
                <w:i/>
                <w:iCs/>
                <w:color w:val="45382B"/>
                <w:sz w:val="22"/>
                <w:szCs w:val="22"/>
              </w:rPr>
              <w:lastRenderedPageBreak/>
              <w:br/>
            </w:r>
            <w:r w:rsidRPr="00A36FDF">
              <w:rPr>
                <w:rFonts w:ascii="Helvetica" w:hAnsi="Helvetica"/>
                <w:color w:val="45382B"/>
                <w:sz w:val="22"/>
                <w:szCs w:val="22"/>
              </w:rPr>
              <w:t xml:space="preserve">The </w:t>
            </w:r>
            <w:r w:rsidRPr="00A36FDF">
              <w:rPr>
                <w:rFonts w:ascii="Helvetica" w:hAnsi="Helvetica"/>
                <w:b/>
                <w:bCs/>
                <w:color w:val="45382B"/>
                <w:sz w:val="22"/>
                <w:szCs w:val="22"/>
              </w:rPr>
              <w:t>monthly</w:t>
            </w:r>
            <w:r w:rsidRPr="00A36FDF">
              <w:rPr>
                <w:rFonts w:ascii="Helvetica" w:hAnsi="Helvetica"/>
                <w:color w:val="45382B"/>
                <w:sz w:val="22"/>
                <w:szCs w:val="22"/>
              </w:rPr>
              <w:t> </w:t>
            </w:r>
            <w:r w:rsidRPr="00A36FDF">
              <w:rPr>
                <w:rFonts w:ascii="Helvetica" w:hAnsi="Helvetica"/>
                <w:i/>
                <w:iCs/>
                <w:color w:val="45382B"/>
                <w:sz w:val="22"/>
                <w:szCs w:val="22"/>
              </w:rPr>
              <w:t>IUPUI Senior Academy String Theory Group</w:t>
            </w:r>
            <w:r w:rsidRPr="00A36FDF">
              <w:rPr>
                <w:rFonts w:ascii="Helvetica" w:hAnsi="Helvetica"/>
                <w:color w:val="45382B"/>
                <w:sz w:val="22"/>
                <w:szCs w:val="22"/>
              </w:rPr>
              <w:t> invites Senior academy members, spouses, partners, and friends to participate and create useful and beautiful items that can warm bodies and hearts.</w:t>
            </w:r>
            <w:r w:rsidRPr="00A36FDF">
              <w:rPr>
                <w:rFonts w:ascii="Helvetica" w:hAnsi="Helvetica"/>
                <w:color w:val="45382B"/>
                <w:sz w:val="22"/>
                <w:szCs w:val="22"/>
              </w:rPr>
              <w:br/>
            </w:r>
            <w:r w:rsidRPr="00A36FDF">
              <w:rPr>
                <w:rFonts w:ascii="Helvetica" w:hAnsi="Helvetica"/>
                <w:color w:val="45382B"/>
                <w:sz w:val="22"/>
                <w:szCs w:val="22"/>
              </w:rPr>
              <w:br/>
              <w:t>The purpose of the group is to perform a service and provide an opportunity to get together with others and chat while knitting, crocheting, or being otherwise creative. During the holiday season the creations of the group will be donated to IUPUI Paws' Closet whose students will direct them to where they are needed and enjoyed.</w:t>
            </w:r>
            <w:r w:rsidR="00C55B35">
              <w:rPr>
                <w:rFonts w:ascii="Helvetica" w:hAnsi="Helvetica"/>
                <w:color w:val="45382B"/>
                <w:sz w:val="22"/>
                <w:szCs w:val="22"/>
              </w:rPr>
              <w:t xml:space="preserve"> </w:t>
            </w:r>
            <w:r w:rsidRPr="00A36FDF">
              <w:rPr>
                <w:rFonts w:ascii="Helvetica" w:hAnsi="Helvetica"/>
                <w:color w:val="45382B"/>
                <w:sz w:val="22"/>
                <w:szCs w:val="22"/>
              </w:rPr>
              <w:t>A monthly virtual gathering for Senior Academy members.</w:t>
            </w:r>
          </w:p>
        </w:tc>
      </w:tr>
      <w:tr w:rsidR="00B957F3" w:rsidRPr="00A36FDF" w14:paraId="4850DA95" w14:textId="77777777" w:rsidTr="00B957F3">
        <w:tc>
          <w:tcPr>
            <w:tcW w:w="0" w:type="auto"/>
            <w:shd w:val="clear" w:color="auto" w:fill="F1F1F1"/>
            <w:tcMar>
              <w:top w:w="75" w:type="dxa"/>
              <w:left w:w="75" w:type="dxa"/>
              <w:bottom w:w="75" w:type="dxa"/>
              <w:right w:w="75" w:type="dxa"/>
            </w:tcMar>
            <w:hideMark/>
          </w:tcPr>
          <w:p w14:paraId="7287B00F" w14:textId="77777777" w:rsidR="00A36FDF" w:rsidRPr="00A36FDF" w:rsidRDefault="00A36FDF" w:rsidP="00A36FDF">
            <w:pPr>
              <w:rPr>
                <w:rFonts w:ascii="Helvetica" w:hAnsi="Helvetica"/>
                <w:color w:val="45382B"/>
                <w:sz w:val="22"/>
                <w:szCs w:val="22"/>
              </w:rPr>
            </w:pPr>
            <w:r w:rsidRPr="00A36FDF">
              <w:rPr>
                <w:rFonts w:ascii="Helvetica" w:hAnsi="Helvetica"/>
                <w:color w:val="45382B"/>
                <w:sz w:val="22"/>
                <w:szCs w:val="22"/>
              </w:rPr>
              <w:lastRenderedPageBreak/>
              <w:t>February 2021</w:t>
            </w:r>
          </w:p>
        </w:tc>
        <w:tc>
          <w:tcPr>
            <w:tcW w:w="12662" w:type="dxa"/>
            <w:shd w:val="clear" w:color="auto" w:fill="F1F1F1"/>
            <w:tcMar>
              <w:top w:w="75" w:type="dxa"/>
              <w:left w:w="75" w:type="dxa"/>
              <w:bottom w:w="75" w:type="dxa"/>
              <w:right w:w="75" w:type="dxa"/>
            </w:tcMar>
            <w:hideMark/>
          </w:tcPr>
          <w:p w14:paraId="5A7A345F" w14:textId="398BAEC6" w:rsidR="00A36FDF" w:rsidRPr="00A36FDF" w:rsidRDefault="00A36FDF" w:rsidP="00AF0351">
            <w:pPr>
              <w:ind w:right="8511"/>
              <w:rPr>
                <w:rFonts w:ascii="Helvetica" w:hAnsi="Helvetica"/>
                <w:color w:val="45382B"/>
                <w:sz w:val="22"/>
                <w:szCs w:val="22"/>
              </w:rPr>
            </w:pPr>
            <w:r w:rsidRPr="00A36FDF">
              <w:rPr>
                <w:rFonts w:ascii="Helvetica" w:hAnsi="Helvetica"/>
                <w:i/>
                <w:iCs/>
                <w:color w:val="45382B"/>
                <w:sz w:val="22"/>
                <w:szCs w:val="22"/>
              </w:rPr>
              <w:t>A three-part series: Where to Live in Retirement and What are my Options?</w:t>
            </w:r>
            <w:r w:rsidRPr="00A36FDF">
              <w:rPr>
                <w:rFonts w:ascii="Helvetica" w:hAnsi="Helvetica"/>
                <w:color w:val="45382B"/>
                <w:sz w:val="22"/>
                <w:szCs w:val="22"/>
              </w:rPr>
              <w:br/>
            </w:r>
          </w:p>
          <w:p w14:paraId="1D380358" w14:textId="77777777" w:rsidR="00A36FDF" w:rsidRPr="00A36FDF" w:rsidRDefault="00000000" w:rsidP="00AF0351">
            <w:pPr>
              <w:numPr>
                <w:ilvl w:val="0"/>
                <w:numId w:val="9"/>
              </w:numPr>
              <w:ind w:right="8511"/>
              <w:rPr>
                <w:rFonts w:ascii="Helvetica" w:hAnsi="Helvetica"/>
                <w:color w:val="45382B"/>
                <w:sz w:val="22"/>
                <w:szCs w:val="22"/>
              </w:rPr>
            </w:pPr>
            <w:hyperlink r:id="rId26" w:tgtFrame="_blank" w:history="1">
              <w:r w:rsidR="00A36FDF" w:rsidRPr="00A36FDF">
                <w:rPr>
                  <w:rFonts w:ascii="Helvetica" w:hAnsi="Helvetica"/>
                  <w:color w:val="006298"/>
                  <w:sz w:val="22"/>
                  <w:szCs w:val="22"/>
                  <w:u w:val="single"/>
                </w:rPr>
                <w:t>Click here for Session 1</w:t>
              </w:r>
            </w:hyperlink>
            <w:r w:rsidR="00A36FDF" w:rsidRPr="00A36FDF">
              <w:rPr>
                <w:rFonts w:ascii="Helvetica" w:hAnsi="Helvetica"/>
                <w:color w:val="45382B"/>
                <w:sz w:val="22"/>
                <w:szCs w:val="22"/>
              </w:rPr>
              <w:t>: Understanding the Emotional Impact of Downsizing and Planning Early</w:t>
            </w:r>
          </w:p>
          <w:p w14:paraId="08E510DA" w14:textId="77777777" w:rsidR="00A36FDF" w:rsidRPr="00A36FDF" w:rsidRDefault="00000000" w:rsidP="00AF0351">
            <w:pPr>
              <w:numPr>
                <w:ilvl w:val="0"/>
                <w:numId w:val="9"/>
              </w:numPr>
              <w:ind w:right="8511"/>
              <w:rPr>
                <w:rFonts w:ascii="Helvetica" w:hAnsi="Helvetica"/>
                <w:color w:val="45382B"/>
                <w:sz w:val="22"/>
                <w:szCs w:val="22"/>
              </w:rPr>
            </w:pPr>
            <w:hyperlink r:id="rId27" w:tgtFrame="_blank" w:history="1">
              <w:r w:rsidR="00A36FDF" w:rsidRPr="00A36FDF">
                <w:rPr>
                  <w:rFonts w:ascii="Helvetica" w:hAnsi="Helvetica"/>
                  <w:color w:val="006298"/>
                  <w:sz w:val="22"/>
                  <w:szCs w:val="22"/>
                  <w:u w:val="single"/>
                </w:rPr>
                <w:t>Click here for Session 2</w:t>
              </w:r>
            </w:hyperlink>
            <w:r w:rsidR="00A36FDF" w:rsidRPr="00A36FDF">
              <w:rPr>
                <w:rFonts w:ascii="Helvetica" w:hAnsi="Helvetica"/>
                <w:color w:val="45382B"/>
                <w:sz w:val="22"/>
                <w:szCs w:val="22"/>
              </w:rPr>
              <w:t>: Aging in Place vs. Continuing Care Retirement Communities</w:t>
            </w:r>
          </w:p>
          <w:p w14:paraId="56C4326B" w14:textId="77777777" w:rsidR="00A36FDF" w:rsidRPr="00A36FDF" w:rsidRDefault="00000000" w:rsidP="00AF0351">
            <w:pPr>
              <w:numPr>
                <w:ilvl w:val="0"/>
                <w:numId w:val="9"/>
              </w:numPr>
              <w:ind w:right="8511"/>
              <w:rPr>
                <w:rFonts w:ascii="Helvetica" w:hAnsi="Helvetica"/>
                <w:color w:val="45382B"/>
                <w:sz w:val="22"/>
                <w:szCs w:val="22"/>
              </w:rPr>
            </w:pPr>
            <w:hyperlink r:id="rId28" w:tgtFrame="_blank" w:history="1">
              <w:r w:rsidR="00A36FDF" w:rsidRPr="00A36FDF">
                <w:rPr>
                  <w:rFonts w:ascii="Helvetica" w:hAnsi="Helvetica"/>
                  <w:color w:val="006298"/>
                  <w:sz w:val="22"/>
                  <w:szCs w:val="22"/>
                  <w:u w:val="single"/>
                </w:rPr>
                <w:t>Click here for Session 3</w:t>
              </w:r>
            </w:hyperlink>
            <w:r w:rsidR="00A36FDF" w:rsidRPr="00A36FDF">
              <w:rPr>
                <w:rFonts w:ascii="Helvetica" w:hAnsi="Helvetica"/>
                <w:color w:val="45382B"/>
                <w:sz w:val="22"/>
                <w:szCs w:val="22"/>
              </w:rPr>
              <w:t>: Understanding and Managing the Financial Risks of Retirement Communities  </w:t>
            </w:r>
          </w:p>
          <w:p w14:paraId="3FCF07B1" w14:textId="77777777" w:rsidR="00A36FDF" w:rsidRPr="00A36FDF" w:rsidRDefault="00A36FDF" w:rsidP="00AF0351">
            <w:pPr>
              <w:numPr>
                <w:ilvl w:val="0"/>
                <w:numId w:val="9"/>
              </w:numPr>
              <w:ind w:right="8511"/>
              <w:rPr>
                <w:rFonts w:ascii="Helvetica" w:hAnsi="Helvetica"/>
                <w:color w:val="45382B"/>
                <w:sz w:val="22"/>
                <w:szCs w:val="22"/>
              </w:rPr>
            </w:pPr>
            <w:r w:rsidRPr="00A36FDF">
              <w:rPr>
                <w:rFonts w:ascii="Helvetica" w:hAnsi="Helvetica"/>
                <w:color w:val="45382B"/>
                <w:sz w:val="22"/>
                <w:szCs w:val="22"/>
              </w:rPr>
              <w:t>Supporting Documents</w:t>
            </w:r>
          </w:p>
          <w:p w14:paraId="0466DC75" w14:textId="77777777" w:rsidR="00A36FDF" w:rsidRPr="00A36FDF" w:rsidRDefault="00A36FDF" w:rsidP="00AF0351">
            <w:pPr>
              <w:numPr>
                <w:ilvl w:val="1"/>
                <w:numId w:val="9"/>
              </w:numPr>
              <w:ind w:right="8511"/>
              <w:rPr>
                <w:rFonts w:ascii="Helvetica" w:hAnsi="Helvetica"/>
                <w:color w:val="45382B"/>
                <w:sz w:val="22"/>
                <w:szCs w:val="22"/>
              </w:rPr>
            </w:pPr>
            <w:r w:rsidRPr="00A36FDF">
              <w:rPr>
                <w:rFonts w:ascii="Helvetica" w:hAnsi="Helvetica"/>
                <w:color w:val="45382B"/>
                <w:sz w:val="22"/>
                <w:szCs w:val="22"/>
              </w:rPr>
              <w:t>Information on how to </w:t>
            </w:r>
            <w:hyperlink r:id="rId29" w:history="1">
              <w:r w:rsidRPr="00A36FDF">
                <w:rPr>
                  <w:rFonts w:ascii="Helvetica" w:hAnsi="Helvetica"/>
                  <w:color w:val="006298"/>
                  <w:sz w:val="22"/>
                  <w:szCs w:val="22"/>
                  <w:u w:val="single"/>
                </w:rPr>
                <w:t>become more involved with Always United</w:t>
              </w:r>
            </w:hyperlink>
          </w:p>
          <w:p w14:paraId="7BC8256E" w14:textId="29853D1D" w:rsidR="00A36FDF" w:rsidRPr="00A36FDF" w:rsidRDefault="00A36FDF" w:rsidP="00895C56">
            <w:pPr>
              <w:numPr>
                <w:ilvl w:val="1"/>
                <w:numId w:val="9"/>
              </w:numPr>
              <w:ind w:right="8511"/>
              <w:rPr>
                <w:rFonts w:ascii="Helvetica" w:hAnsi="Helvetica"/>
                <w:color w:val="45382B"/>
                <w:sz w:val="22"/>
                <w:szCs w:val="22"/>
              </w:rPr>
            </w:pPr>
            <w:r w:rsidRPr="00A36FDF">
              <w:rPr>
                <w:rFonts w:ascii="Helvetica" w:hAnsi="Helvetica"/>
                <w:color w:val="45382B"/>
                <w:sz w:val="22"/>
                <w:szCs w:val="22"/>
              </w:rPr>
              <w:t>Information from IUPUI Senior Academy relative to </w:t>
            </w:r>
            <w:hyperlink r:id="rId30" w:history="1">
              <w:r w:rsidRPr="00A36FDF">
                <w:rPr>
                  <w:rFonts w:ascii="Helvetica" w:hAnsi="Helvetica"/>
                  <w:color w:val="006298"/>
                  <w:sz w:val="22"/>
                  <w:szCs w:val="22"/>
                  <w:u w:val="single"/>
                </w:rPr>
                <w:t>Where to Live</w:t>
              </w:r>
            </w:hyperlink>
          </w:p>
        </w:tc>
      </w:tr>
      <w:tr w:rsidR="00B957F3" w:rsidRPr="00A36FDF" w14:paraId="27016507" w14:textId="77777777" w:rsidTr="00B957F3">
        <w:tc>
          <w:tcPr>
            <w:tcW w:w="0" w:type="auto"/>
            <w:shd w:val="clear" w:color="auto" w:fill="F9F9F9"/>
            <w:tcMar>
              <w:top w:w="75" w:type="dxa"/>
              <w:left w:w="75" w:type="dxa"/>
              <w:bottom w:w="75" w:type="dxa"/>
              <w:right w:w="75" w:type="dxa"/>
            </w:tcMar>
            <w:hideMark/>
          </w:tcPr>
          <w:p w14:paraId="60DE5613" w14:textId="77777777" w:rsidR="00A36FDF" w:rsidRPr="00A36FDF" w:rsidRDefault="00A36FDF" w:rsidP="00A36FDF">
            <w:pPr>
              <w:rPr>
                <w:rFonts w:ascii="Helvetica" w:hAnsi="Helvetica"/>
                <w:color w:val="45382B"/>
                <w:sz w:val="22"/>
                <w:szCs w:val="22"/>
              </w:rPr>
            </w:pPr>
            <w:r w:rsidRPr="00A36FDF">
              <w:rPr>
                <w:rFonts w:ascii="Helvetica" w:hAnsi="Helvetica"/>
                <w:color w:val="45382B"/>
                <w:sz w:val="22"/>
                <w:szCs w:val="22"/>
              </w:rPr>
              <w:t>January 2021</w:t>
            </w:r>
          </w:p>
        </w:tc>
        <w:tc>
          <w:tcPr>
            <w:tcW w:w="12662" w:type="dxa"/>
            <w:shd w:val="clear" w:color="auto" w:fill="F9F9F9"/>
            <w:tcMar>
              <w:top w:w="75" w:type="dxa"/>
              <w:left w:w="75" w:type="dxa"/>
              <w:bottom w:w="75" w:type="dxa"/>
              <w:right w:w="75" w:type="dxa"/>
            </w:tcMar>
            <w:hideMark/>
          </w:tcPr>
          <w:p w14:paraId="4C990FD6" w14:textId="77777777" w:rsidR="00A36FDF" w:rsidRPr="00A36FDF" w:rsidRDefault="00A36FDF" w:rsidP="00AF0351">
            <w:pPr>
              <w:ind w:right="8511"/>
              <w:rPr>
                <w:rFonts w:ascii="Helvetica" w:hAnsi="Helvetica"/>
                <w:color w:val="45382B"/>
                <w:sz w:val="22"/>
                <w:szCs w:val="22"/>
              </w:rPr>
            </w:pPr>
            <w:r w:rsidRPr="00A36FDF">
              <w:rPr>
                <w:rFonts w:ascii="Helvetica" w:hAnsi="Helvetica"/>
                <w:i/>
                <w:iCs/>
                <w:color w:val="45382B"/>
                <w:sz w:val="22"/>
                <w:szCs w:val="22"/>
              </w:rPr>
              <w:t>IUPUI Senior Academy Social Hour</w:t>
            </w:r>
            <w:r w:rsidRPr="00A36FDF">
              <w:rPr>
                <w:rFonts w:ascii="Helvetica" w:hAnsi="Helvetica"/>
                <w:i/>
                <w:iCs/>
                <w:color w:val="45382B"/>
                <w:sz w:val="22"/>
                <w:szCs w:val="22"/>
              </w:rPr>
              <w:br/>
            </w:r>
            <w:r w:rsidRPr="00A36FDF">
              <w:rPr>
                <w:rFonts w:ascii="Helvetica" w:hAnsi="Helvetica"/>
                <w:i/>
                <w:iCs/>
                <w:color w:val="45382B"/>
                <w:sz w:val="22"/>
                <w:szCs w:val="22"/>
              </w:rPr>
              <w:br/>
            </w:r>
            <w:r w:rsidRPr="00A36FDF">
              <w:rPr>
                <w:rFonts w:ascii="Helvetica" w:hAnsi="Helvetica"/>
                <w:color w:val="45382B"/>
                <w:sz w:val="22"/>
                <w:szCs w:val="22"/>
              </w:rPr>
              <w:t xml:space="preserve">A </w:t>
            </w:r>
            <w:r w:rsidRPr="00A36FDF">
              <w:rPr>
                <w:rFonts w:ascii="Helvetica" w:hAnsi="Helvetica"/>
                <w:b/>
                <w:bCs/>
                <w:color w:val="45382B"/>
                <w:sz w:val="22"/>
                <w:szCs w:val="22"/>
              </w:rPr>
              <w:t>monthly</w:t>
            </w:r>
            <w:r w:rsidRPr="00A36FDF">
              <w:rPr>
                <w:rFonts w:ascii="Helvetica" w:hAnsi="Helvetica"/>
                <w:color w:val="45382B"/>
                <w:sz w:val="22"/>
                <w:szCs w:val="22"/>
              </w:rPr>
              <w:t xml:space="preserve"> virtual gathering for Senior Academy members.</w:t>
            </w:r>
          </w:p>
        </w:tc>
      </w:tr>
      <w:tr w:rsidR="00B957F3" w:rsidRPr="00A36FDF" w14:paraId="378A6E06" w14:textId="77777777" w:rsidTr="00B957F3">
        <w:tc>
          <w:tcPr>
            <w:tcW w:w="0" w:type="auto"/>
            <w:shd w:val="clear" w:color="auto" w:fill="F1F1F1"/>
            <w:tcMar>
              <w:top w:w="75" w:type="dxa"/>
              <w:left w:w="75" w:type="dxa"/>
              <w:bottom w:w="75" w:type="dxa"/>
              <w:right w:w="75" w:type="dxa"/>
            </w:tcMar>
            <w:hideMark/>
          </w:tcPr>
          <w:p w14:paraId="7B8D80AD" w14:textId="77777777" w:rsidR="00A36FDF" w:rsidRPr="00A36FDF" w:rsidRDefault="00A36FDF" w:rsidP="00A36FDF">
            <w:pPr>
              <w:rPr>
                <w:rFonts w:ascii="Helvetica" w:hAnsi="Helvetica"/>
                <w:color w:val="45382B"/>
                <w:sz w:val="22"/>
                <w:szCs w:val="22"/>
              </w:rPr>
            </w:pPr>
            <w:r w:rsidRPr="00A36FDF">
              <w:rPr>
                <w:rFonts w:ascii="Helvetica" w:hAnsi="Helvetica"/>
                <w:color w:val="45382B"/>
                <w:sz w:val="22"/>
                <w:szCs w:val="22"/>
              </w:rPr>
              <w:t>December, 2020</w:t>
            </w:r>
          </w:p>
        </w:tc>
        <w:tc>
          <w:tcPr>
            <w:tcW w:w="12662" w:type="dxa"/>
            <w:shd w:val="clear" w:color="auto" w:fill="F1F1F1"/>
            <w:tcMar>
              <w:top w:w="75" w:type="dxa"/>
              <w:left w:w="75" w:type="dxa"/>
              <w:bottom w:w="75" w:type="dxa"/>
              <w:right w:w="75" w:type="dxa"/>
            </w:tcMar>
            <w:hideMark/>
          </w:tcPr>
          <w:p w14:paraId="7E8E6375" w14:textId="77777777" w:rsidR="00A36FDF" w:rsidRPr="00A36FDF" w:rsidRDefault="00A36FDF" w:rsidP="00AF0351">
            <w:pPr>
              <w:ind w:right="8511"/>
              <w:rPr>
                <w:rFonts w:ascii="Helvetica" w:hAnsi="Helvetica"/>
                <w:color w:val="45382B"/>
                <w:sz w:val="22"/>
                <w:szCs w:val="22"/>
              </w:rPr>
            </w:pPr>
            <w:r w:rsidRPr="00A36FDF">
              <w:rPr>
                <w:rFonts w:ascii="Helvetica" w:hAnsi="Helvetica"/>
                <w:i/>
                <w:iCs/>
                <w:color w:val="45382B"/>
                <w:sz w:val="22"/>
                <w:szCs w:val="22"/>
              </w:rPr>
              <w:t>IUPUI Senior Academy Virtual Hour</w:t>
            </w:r>
            <w:r w:rsidRPr="00A36FDF">
              <w:rPr>
                <w:rFonts w:ascii="Helvetica" w:hAnsi="Helvetica"/>
                <w:i/>
                <w:iCs/>
                <w:color w:val="45382B"/>
                <w:sz w:val="22"/>
                <w:szCs w:val="22"/>
              </w:rPr>
              <w:br/>
            </w:r>
            <w:r w:rsidRPr="00A36FDF">
              <w:rPr>
                <w:rFonts w:ascii="Helvetica" w:hAnsi="Helvetica"/>
                <w:i/>
                <w:iCs/>
                <w:color w:val="45382B"/>
                <w:sz w:val="22"/>
                <w:szCs w:val="22"/>
              </w:rPr>
              <w:br/>
            </w:r>
            <w:r w:rsidRPr="00A36FDF">
              <w:rPr>
                <w:rFonts w:ascii="Helvetica" w:hAnsi="Helvetica"/>
                <w:color w:val="45382B"/>
                <w:sz w:val="22"/>
                <w:szCs w:val="22"/>
              </w:rPr>
              <w:t xml:space="preserve">Senior Academy members were invited to bring a drink and a snack to where they have their computer or tablet, say </w:t>
            </w:r>
            <w:r w:rsidRPr="00A36FDF">
              <w:rPr>
                <w:rFonts w:ascii="Helvetica" w:hAnsi="Helvetica"/>
                <w:color w:val="45382B"/>
                <w:sz w:val="22"/>
                <w:szCs w:val="22"/>
              </w:rPr>
              <w:lastRenderedPageBreak/>
              <w:t>hello to others on screen, and share with them your 2020 observations, thoughts, and experiences, and your hopes for the upcoming year.</w:t>
            </w:r>
          </w:p>
        </w:tc>
      </w:tr>
      <w:tr w:rsidR="00B957F3" w:rsidRPr="00A36FDF" w14:paraId="41C29C2C" w14:textId="77777777" w:rsidTr="00B957F3">
        <w:tc>
          <w:tcPr>
            <w:tcW w:w="0" w:type="auto"/>
            <w:shd w:val="clear" w:color="auto" w:fill="F9F9F9"/>
            <w:tcMar>
              <w:top w:w="75" w:type="dxa"/>
              <w:left w:w="75" w:type="dxa"/>
              <w:bottom w:w="75" w:type="dxa"/>
              <w:right w:w="75" w:type="dxa"/>
            </w:tcMar>
            <w:hideMark/>
          </w:tcPr>
          <w:p w14:paraId="54ABB305" w14:textId="77777777" w:rsidR="00A36FDF" w:rsidRPr="00A36FDF" w:rsidRDefault="00A36FDF" w:rsidP="00A36FDF">
            <w:pPr>
              <w:rPr>
                <w:rFonts w:ascii="Helvetica" w:hAnsi="Helvetica"/>
                <w:color w:val="45382B"/>
                <w:sz w:val="22"/>
                <w:szCs w:val="22"/>
              </w:rPr>
            </w:pPr>
            <w:r w:rsidRPr="00A36FDF">
              <w:rPr>
                <w:rFonts w:ascii="Helvetica" w:hAnsi="Helvetica"/>
                <w:color w:val="45382B"/>
                <w:sz w:val="22"/>
                <w:szCs w:val="22"/>
              </w:rPr>
              <w:lastRenderedPageBreak/>
              <w:t>November, 2020</w:t>
            </w:r>
          </w:p>
        </w:tc>
        <w:tc>
          <w:tcPr>
            <w:tcW w:w="12662" w:type="dxa"/>
            <w:shd w:val="clear" w:color="auto" w:fill="F9F9F9"/>
            <w:tcMar>
              <w:top w:w="75" w:type="dxa"/>
              <w:left w:w="75" w:type="dxa"/>
              <w:bottom w:w="75" w:type="dxa"/>
              <w:right w:w="75" w:type="dxa"/>
            </w:tcMar>
            <w:hideMark/>
          </w:tcPr>
          <w:p w14:paraId="59FFB4A9" w14:textId="77777777" w:rsidR="00A36FDF" w:rsidRPr="00A36FDF" w:rsidRDefault="00A36FDF" w:rsidP="00AF0351">
            <w:pPr>
              <w:ind w:right="8511"/>
              <w:rPr>
                <w:rFonts w:ascii="Helvetica" w:hAnsi="Helvetica"/>
                <w:color w:val="45382B"/>
                <w:sz w:val="22"/>
                <w:szCs w:val="22"/>
              </w:rPr>
            </w:pPr>
            <w:r w:rsidRPr="00A36FDF">
              <w:rPr>
                <w:rFonts w:ascii="Helvetica" w:hAnsi="Helvetica"/>
                <w:i/>
                <w:iCs/>
                <w:color w:val="45382B"/>
                <w:sz w:val="22"/>
                <w:szCs w:val="22"/>
              </w:rPr>
              <w:t>Ask the Geriatrician – Evidence Based Information for Aging Gracefully</w:t>
            </w:r>
            <w:r w:rsidRPr="00A36FDF">
              <w:rPr>
                <w:rFonts w:ascii="Helvetica" w:hAnsi="Helvetica"/>
                <w:i/>
                <w:iCs/>
                <w:color w:val="45382B"/>
                <w:sz w:val="22"/>
                <w:szCs w:val="22"/>
              </w:rPr>
              <w:br/>
            </w:r>
            <w:r w:rsidRPr="00A36FDF">
              <w:rPr>
                <w:rFonts w:ascii="Helvetica" w:hAnsi="Helvetica"/>
                <w:i/>
                <w:iCs/>
                <w:color w:val="45382B"/>
                <w:sz w:val="22"/>
                <w:szCs w:val="22"/>
              </w:rPr>
              <w:br/>
            </w:r>
            <w:r w:rsidRPr="00A36FDF">
              <w:rPr>
                <w:rFonts w:ascii="Helvetica" w:hAnsi="Helvetica"/>
                <w:color w:val="45382B"/>
                <w:sz w:val="22"/>
                <w:szCs w:val="22"/>
              </w:rPr>
              <w:t>A webinar featuring an informal conversation with </w:t>
            </w:r>
            <w:hyperlink r:id="rId31" w:tgtFrame="_blank" w:history="1">
              <w:r w:rsidRPr="00A36FDF">
                <w:rPr>
                  <w:rFonts w:ascii="Helvetica" w:hAnsi="Helvetica"/>
                  <w:color w:val="006298"/>
                  <w:sz w:val="22"/>
                  <w:szCs w:val="22"/>
                  <w:u w:val="single"/>
                </w:rPr>
                <w:t>Dr. Cathy C. Schubert</w:t>
              </w:r>
            </w:hyperlink>
            <w:r w:rsidRPr="00A36FDF">
              <w:rPr>
                <w:rFonts w:ascii="Helvetica" w:hAnsi="Helvetica"/>
                <w:color w:val="45382B"/>
                <w:sz w:val="22"/>
                <w:szCs w:val="22"/>
              </w:rPr>
              <w:t>, Mary Elizabeth Mitchell Professor of Geriatrics, in the School of Medicine.</w:t>
            </w:r>
            <w:r w:rsidRPr="00A36FDF">
              <w:rPr>
                <w:rFonts w:ascii="Helvetica" w:hAnsi="Helvetica"/>
                <w:color w:val="45382B"/>
                <w:sz w:val="22"/>
                <w:szCs w:val="22"/>
              </w:rPr>
              <w:br/>
            </w:r>
            <w:r w:rsidRPr="00A36FDF">
              <w:rPr>
                <w:rFonts w:ascii="Helvetica" w:hAnsi="Helvetica"/>
                <w:color w:val="45382B"/>
                <w:sz w:val="22"/>
                <w:szCs w:val="22"/>
              </w:rPr>
              <w:br/>
              <w:t>Dr. Schubert answered questions pertinent to seniors on a variety of topics.</w:t>
            </w:r>
            <w:r w:rsidRPr="00A36FDF">
              <w:rPr>
                <w:rFonts w:ascii="Helvetica" w:hAnsi="Helvetica"/>
                <w:color w:val="45382B"/>
                <w:sz w:val="22"/>
                <w:szCs w:val="22"/>
              </w:rPr>
              <w:br/>
            </w:r>
            <w:r w:rsidRPr="00A36FDF">
              <w:rPr>
                <w:rFonts w:ascii="Helvetica" w:hAnsi="Helvetica"/>
                <w:color w:val="45382B"/>
                <w:sz w:val="22"/>
                <w:szCs w:val="22"/>
              </w:rPr>
              <w:br/>
              <w:t>Conversation was moderated by Dr. Anne Belcher.</w:t>
            </w:r>
          </w:p>
        </w:tc>
      </w:tr>
      <w:tr w:rsidR="00B957F3" w:rsidRPr="00A36FDF" w14:paraId="066AAF61" w14:textId="77777777" w:rsidTr="00B957F3">
        <w:tc>
          <w:tcPr>
            <w:tcW w:w="0" w:type="auto"/>
            <w:shd w:val="clear" w:color="auto" w:fill="F1F1F1"/>
            <w:tcMar>
              <w:top w:w="75" w:type="dxa"/>
              <w:left w:w="75" w:type="dxa"/>
              <w:bottom w:w="75" w:type="dxa"/>
              <w:right w:w="75" w:type="dxa"/>
            </w:tcMar>
            <w:hideMark/>
          </w:tcPr>
          <w:p w14:paraId="61EE2996" w14:textId="77777777" w:rsidR="00A36FDF" w:rsidRPr="00A36FDF" w:rsidRDefault="00A36FDF" w:rsidP="00A36FDF">
            <w:pPr>
              <w:rPr>
                <w:rFonts w:ascii="Helvetica" w:hAnsi="Helvetica"/>
                <w:color w:val="45382B"/>
                <w:sz w:val="22"/>
                <w:szCs w:val="22"/>
              </w:rPr>
            </w:pPr>
            <w:r w:rsidRPr="00A36FDF">
              <w:rPr>
                <w:rFonts w:ascii="Helvetica" w:hAnsi="Helvetica"/>
                <w:color w:val="45382B"/>
                <w:sz w:val="22"/>
                <w:szCs w:val="22"/>
              </w:rPr>
              <w:t>November, 2020</w:t>
            </w:r>
          </w:p>
        </w:tc>
        <w:tc>
          <w:tcPr>
            <w:tcW w:w="12662" w:type="dxa"/>
            <w:shd w:val="clear" w:color="auto" w:fill="F1F1F1"/>
            <w:tcMar>
              <w:top w:w="75" w:type="dxa"/>
              <w:left w:w="75" w:type="dxa"/>
              <w:bottom w:w="75" w:type="dxa"/>
              <w:right w:w="75" w:type="dxa"/>
            </w:tcMar>
            <w:hideMark/>
          </w:tcPr>
          <w:p w14:paraId="08BE4506" w14:textId="77777777" w:rsidR="00A36FDF" w:rsidRPr="00A36FDF" w:rsidRDefault="00A36FDF" w:rsidP="00AF0351">
            <w:pPr>
              <w:ind w:right="8511"/>
              <w:rPr>
                <w:rFonts w:ascii="Helvetica" w:hAnsi="Helvetica"/>
                <w:color w:val="45382B"/>
                <w:sz w:val="22"/>
                <w:szCs w:val="22"/>
              </w:rPr>
            </w:pPr>
            <w:r w:rsidRPr="00A36FDF">
              <w:rPr>
                <w:rFonts w:ascii="Helvetica" w:hAnsi="Helvetica"/>
                <w:i/>
                <w:iCs/>
                <w:color w:val="45382B"/>
                <w:sz w:val="22"/>
                <w:szCs w:val="22"/>
              </w:rPr>
              <w:t>IUPUI Last Lecture – pre-recorded lecture was released virtually on </w:t>
            </w:r>
            <w:hyperlink r:id="rId32" w:history="1">
              <w:r w:rsidRPr="00A36FDF">
                <w:rPr>
                  <w:rFonts w:ascii="Helvetica" w:hAnsi="Helvetica"/>
                  <w:i/>
                  <w:iCs/>
                  <w:color w:val="006298"/>
                  <w:sz w:val="22"/>
                  <w:szCs w:val="22"/>
                  <w:u w:val="single"/>
                </w:rPr>
                <w:t>this webpage</w:t>
              </w:r>
            </w:hyperlink>
            <w:r w:rsidRPr="00A36FDF">
              <w:rPr>
                <w:rFonts w:ascii="Helvetica" w:hAnsi="Helvetica"/>
                <w:i/>
                <w:iCs/>
                <w:color w:val="45382B"/>
                <w:sz w:val="22"/>
                <w:szCs w:val="22"/>
              </w:rPr>
              <w:t>.</w:t>
            </w:r>
            <w:r w:rsidRPr="00A36FDF">
              <w:rPr>
                <w:rFonts w:ascii="Helvetica" w:hAnsi="Helvetica"/>
                <w:i/>
                <w:iCs/>
                <w:color w:val="45382B"/>
                <w:sz w:val="22"/>
                <w:szCs w:val="22"/>
              </w:rPr>
              <w:br/>
            </w:r>
            <w:r w:rsidRPr="00A36FDF">
              <w:rPr>
                <w:rFonts w:ascii="Helvetica" w:hAnsi="Helvetica"/>
                <w:i/>
                <w:iCs/>
                <w:color w:val="45382B"/>
                <w:sz w:val="22"/>
                <w:szCs w:val="22"/>
              </w:rPr>
              <w:br/>
            </w:r>
            <w:r w:rsidRPr="00A36FDF">
              <w:rPr>
                <w:rFonts w:ascii="Helvetica" w:hAnsi="Helvetica"/>
                <w:color w:val="45382B"/>
                <w:sz w:val="22"/>
                <w:szCs w:val="22"/>
              </w:rPr>
              <w:t>Presentation by </w:t>
            </w:r>
            <w:hyperlink r:id="rId33" w:tgtFrame="_blank" w:history="1">
              <w:r w:rsidRPr="00A36FDF">
                <w:rPr>
                  <w:rFonts w:ascii="Helvetica" w:hAnsi="Helvetica"/>
                  <w:color w:val="006298"/>
                  <w:sz w:val="22"/>
                  <w:szCs w:val="22"/>
                  <w:u w:val="single"/>
                </w:rPr>
                <w:t xml:space="preserve">Florence </w:t>
              </w:r>
              <w:proofErr w:type="spellStart"/>
              <w:r w:rsidRPr="00A36FDF">
                <w:rPr>
                  <w:rFonts w:ascii="Helvetica" w:hAnsi="Helvetica"/>
                  <w:color w:val="006298"/>
                  <w:sz w:val="22"/>
                  <w:szCs w:val="22"/>
                  <w:u w:val="single"/>
                </w:rPr>
                <w:t>Wagman</w:t>
              </w:r>
              <w:proofErr w:type="spellEnd"/>
              <w:r w:rsidRPr="00A36FDF">
                <w:rPr>
                  <w:rFonts w:ascii="Helvetica" w:hAnsi="Helvetica"/>
                  <w:color w:val="006298"/>
                  <w:sz w:val="22"/>
                  <w:szCs w:val="22"/>
                  <w:u w:val="single"/>
                </w:rPr>
                <w:t xml:space="preserve"> </w:t>
              </w:r>
              <w:proofErr w:type="spellStart"/>
              <w:r w:rsidRPr="00A36FDF">
                <w:rPr>
                  <w:rFonts w:ascii="Helvetica" w:hAnsi="Helvetica"/>
                  <w:color w:val="006298"/>
                  <w:sz w:val="22"/>
                  <w:szCs w:val="22"/>
                  <w:u w:val="single"/>
                </w:rPr>
                <w:t>Roisman</w:t>
              </w:r>
              <w:proofErr w:type="spellEnd"/>
            </w:hyperlink>
            <w:r w:rsidRPr="00A36FDF">
              <w:rPr>
                <w:rFonts w:ascii="Helvetica" w:hAnsi="Helvetica"/>
                <w:color w:val="45382B"/>
                <w:sz w:val="22"/>
                <w:szCs w:val="22"/>
              </w:rPr>
              <w:t>, William F. Harvey Professor of Law and Chancellor's Professor, in the Robert H. McKinney School of Law. This event is sponsored by IUPUI Senior Academy, IUPUI Office of Academic Affairs, and IU Foundation.</w:t>
            </w:r>
            <w:r w:rsidRPr="00A36FDF">
              <w:rPr>
                <w:rFonts w:ascii="Helvetica" w:hAnsi="Helvetica"/>
                <w:color w:val="45382B"/>
                <w:sz w:val="22"/>
                <w:szCs w:val="22"/>
              </w:rPr>
              <w:br/>
            </w:r>
          </w:p>
        </w:tc>
      </w:tr>
      <w:tr w:rsidR="00B957F3" w:rsidRPr="00A36FDF" w14:paraId="23D58DA8" w14:textId="77777777" w:rsidTr="00B957F3">
        <w:tc>
          <w:tcPr>
            <w:tcW w:w="0" w:type="auto"/>
            <w:shd w:val="clear" w:color="auto" w:fill="F9F9F9"/>
            <w:tcMar>
              <w:top w:w="75" w:type="dxa"/>
              <w:left w:w="75" w:type="dxa"/>
              <w:bottom w:w="75" w:type="dxa"/>
              <w:right w:w="75" w:type="dxa"/>
            </w:tcMar>
            <w:hideMark/>
          </w:tcPr>
          <w:p w14:paraId="45D6D88E" w14:textId="77777777" w:rsidR="00A36FDF" w:rsidRPr="00A36FDF" w:rsidRDefault="00A36FDF" w:rsidP="00A36FDF">
            <w:pPr>
              <w:rPr>
                <w:rFonts w:ascii="Helvetica" w:hAnsi="Helvetica"/>
                <w:color w:val="45382B"/>
                <w:sz w:val="22"/>
                <w:szCs w:val="22"/>
              </w:rPr>
            </w:pPr>
            <w:r w:rsidRPr="00A36FDF">
              <w:rPr>
                <w:rFonts w:ascii="Helvetica" w:hAnsi="Helvetica"/>
                <w:color w:val="45382B"/>
                <w:sz w:val="22"/>
                <w:szCs w:val="22"/>
              </w:rPr>
              <w:t>October, 2020</w:t>
            </w:r>
          </w:p>
        </w:tc>
        <w:tc>
          <w:tcPr>
            <w:tcW w:w="12662" w:type="dxa"/>
            <w:shd w:val="clear" w:color="auto" w:fill="F9F9F9"/>
            <w:tcMar>
              <w:top w:w="75" w:type="dxa"/>
              <w:left w:w="75" w:type="dxa"/>
              <w:bottom w:w="75" w:type="dxa"/>
              <w:right w:w="75" w:type="dxa"/>
            </w:tcMar>
            <w:hideMark/>
          </w:tcPr>
          <w:p w14:paraId="5E3EA1E4" w14:textId="77777777" w:rsidR="00A36FDF" w:rsidRPr="00A36FDF" w:rsidRDefault="00A36FDF" w:rsidP="00AF0351">
            <w:pPr>
              <w:ind w:right="8511"/>
              <w:rPr>
                <w:rFonts w:ascii="Helvetica" w:hAnsi="Helvetica"/>
                <w:color w:val="45382B"/>
                <w:sz w:val="22"/>
                <w:szCs w:val="22"/>
              </w:rPr>
            </w:pPr>
            <w:r w:rsidRPr="00A36FDF">
              <w:rPr>
                <w:rFonts w:ascii="Helvetica" w:hAnsi="Helvetica"/>
                <w:i/>
                <w:iCs/>
                <w:color w:val="45382B"/>
                <w:sz w:val="22"/>
                <w:szCs w:val="22"/>
              </w:rPr>
              <w:t>Lunch and Learn: Tornado God: American Religion and Violent Weather</w:t>
            </w:r>
            <w:r w:rsidRPr="00A36FDF">
              <w:rPr>
                <w:rFonts w:ascii="Helvetica" w:hAnsi="Helvetica"/>
                <w:i/>
                <w:iCs/>
                <w:color w:val="45382B"/>
                <w:sz w:val="22"/>
                <w:szCs w:val="22"/>
              </w:rPr>
              <w:br/>
            </w:r>
            <w:r w:rsidRPr="00A36FDF">
              <w:rPr>
                <w:rFonts w:ascii="Helvetica" w:hAnsi="Helvetica"/>
                <w:i/>
                <w:iCs/>
                <w:color w:val="45382B"/>
                <w:sz w:val="22"/>
                <w:szCs w:val="22"/>
              </w:rPr>
              <w:br/>
            </w:r>
            <w:r w:rsidRPr="00A36FDF">
              <w:rPr>
                <w:rFonts w:ascii="Helvetica" w:hAnsi="Helvetica"/>
                <w:color w:val="45382B"/>
                <w:sz w:val="22"/>
                <w:szCs w:val="22"/>
              </w:rPr>
              <w:t>Dr. Peter Thuesen, professor of religious studies and director of Humanities Research in the Center for the Study of Religion and American Culture, School of Liberal Arts, discussed his recently published book, </w:t>
            </w:r>
            <w:r w:rsidRPr="00A36FDF">
              <w:rPr>
                <w:rFonts w:ascii="Helvetica" w:hAnsi="Helvetica"/>
                <w:i/>
                <w:iCs/>
                <w:color w:val="45382B"/>
                <w:sz w:val="22"/>
                <w:szCs w:val="22"/>
              </w:rPr>
              <w:t>Tornado God</w:t>
            </w:r>
            <w:r w:rsidRPr="00A36FDF">
              <w:rPr>
                <w:rFonts w:ascii="Helvetica" w:hAnsi="Helvetica"/>
                <w:color w:val="45382B"/>
                <w:sz w:val="22"/>
                <w:szCs w:val="22"/>
              </w:rPr>
              <w:t>, before the fires in the West of the United States and the hurricanes in the Atlantic and the Gulf called all of our attention to the occurrence and effects of violent weather.</w:t>
            </w:r>
            <w:r w:rsidRPr="00A36FDF">
              <w:rPr>
                <w:rFonts w:ascii="Helvetica" w:hAnsi="Helvetica"/>
                <w:color w:val="45382B"/>
                <w:sz w:val="22"/>
                <w:szCs w:val="22"/>
              </w:rPr>
              <w:br/>
            </w:r>
            <w:r w:rsidRPr="00A36FDF">
              <w:rPr>
                <w:rFonts w:ascii="Helvetica" w:hAnsi="Helvetica"/>
                <w:color w:val="45382B"/>
                <w:sz w:val="22"/>
                <w:szCs w:val="22"/>
              </w:rPr>
              <w:br/>
              <w:t>A video recording of this session is available via </w:t>
            </w:r>
            <w:hyperlink r:id="rId34" w:tgtFrame="_blank" w:history="1">
              <w:r w:rsidRPr="00A36FDF">
                <w:rPr>
                  <w:rFonts w:ascii="Helvetica" w:hAnsi="Helvetica"/>
                  <w:color w:val="006298"/>
                  <w:sz w:val="22"/>
                  <w:szCs w:val="22"/>
                  <w:u w:val="single"/>
                </w:rPr>
                <w:t>this link</w:t>
              </w:r>
            </w:hyperlink>
            <w:r w:rsidRPr="00A36FDF">
              <w:rPr>
                <w:rFonts w:ascii="Helvetica" w:hAnsi="Helvetica"/>
                <w:color w:val="45382B"/>
                <w:sz w:val="22"/>
                <w:szCs w:val="22"/>
              </w:rPr>
              <w:t> to the IU community.</w:t>
            </w:r>
          </w:p>
        </w:tc>
      </w:tr>
      <w:tr w:rsidR="00B957F3" w:rsidRPr="00A36FDF" w14:paraId="4A497C62" w14:textId="77777777" w:rsidTr="00B957F3">
        <w:tc>
          <w:tcPr>
            <w:tcW w:w="0" w:type="auto"/>
            <w:shd w:val="clear" w:color="auto" w:fill="F1F1F1"/>
            <w:tcMar>
              <w:top w:w="75" w:type="dxa"/>
              <w:left w:w="75" w:type="dxa"/>
              <w:bottom w:w="75" w:type="dxa"/>
              <w:right w:w="75" w:type="dxa"/>
            </w:tcMar>
            <w:hideMark/>
          </w:tcPr>
          <w:p w14:paraId="52A83A1A" w14:textId="77777777" w:rsidR="00A36FDF" w:rsidRPr="00A36FDF" w:rsidRDefault="00A36FDF" w:rsidP="00A36FDF">
            <w:pPr>
              <w:rPr>
                <w:rFonts w:ascii="Helvetica" w:hAnsi="Helvetica"/>
                <w:color w:val="45382B"/>
                <w:sz w:val="22"/>
                <w:szCs w:val="22"/>
              </w:rPr>
            </w:pPr>
            <w:r w:rsidRPr="00A36FDF">
              <w:rPr>
                <w:rFonts w:ascii="Helvetica" w:hAnsi="Helvetica"/>
                <w:color w:val="45382B"/>
                <w:sz w:val="22"/>
                <w:szCs w:val="22"/>
              </w:rPr>
              <w:lastRenderedPageBreak/>
              <w:t>October, 2020</w:t>
            </w:r>
          </w:p>
        </w:tc>
        <w:tc>
          <w:tcPr>
            <w:tcW w:w="12662" w:type="dxa"/>
            <w:shd w:val="clear" w:color="auto" w:fill="F1F1F1"/>
            <w:tcMar>
              <w:top w:w="75" w:type="dxa"/>
              <w:left w:w="75" w:type="dxa"/>
              <w:bottom w:w="75" w:type="dxa"/>
              <w:right w:w="75" w:type="dxa"/>
            </w:tcMar>
            <w:hideMark/>
          </w:tcPr>
          <w:p w14:paraId="1AC9C9A5" w14:textId="77777777" w:rsidR="00A36FDF" w:rsidRPr="00A36FDF" w:rsidRDefault="00A36FDF" w:rsidP="00AF0351">
            <w:pPr>
              <w:ind w:right="8511"/>
              <w:rPr>
                <w:rFonts w:ascii="Helvetica" w:hAnsi="Helvetica"/>
                <w:color w:val="45382B"/>
                <w:sz w:val="22"/>
                <w:szCs w:val="22"/>
              </w:rPr>
            </w:pPr>
            <w:r w:rsidRPr="00A36FDF">
              <w:rPr>
                <w:rFonts w:ascii="Helvetica" w:hAnsi="Helvetica"/>
                <w:i/>
                <w:iCs/>
                <w:color w:val="45382B"/>
                <w:sz w:val="22"/>
                <w:szCs w:val="22"/>
              </w:rPr>
              <w:t>Coffee and Learn: Madam C.J Walker’s Gospel of Giving: Black Women’s Philanthropy during Jim Crow</w:t>
            </w:r>
            <w:r w:rsidRPr="00A36FDF">
              <w:rPr>
                <w:rFonts w:ascii="Helvetica" w:hAnsi="Helvetica"/>
                <w:i/>
                <w:iCs/>
                <w:color w:val="45382B"/>
                <w:sz w:val="22"/>
                <w:szCs w:val="22"/>
              </w:rPr>
              <w:br/>
            </w:r>
            <w:r w:rsidRPr="00A36FDF">
              <w:rPr>
                <w:rFonts w:ascii="Helvetica" w:hAnsi="Helvetica"/>
                <w:i/>
                <w:iCs/>
                <w:color w:val="45382B"/>
                <w:sz w:val="22"/>
                <w:szCs w:val="22"/>
              </w:rPr>
              <w:br/>
            </w:r>
            <w:r w:rsidRPr="00A36FDF">
              <w:rPr>
                <w:rFonts w:ascii="Helvetica" w:hAnsi="Helvetica"/>
                <w:color w:val="45382B"/>
                <w:sz w:val="22"/>
                <w:szCs w:val="22"/>
              </w:rPr>
              <w:t>Dr. Tyrone Freeman, assistant professor of philanthropic studies and director of undergraduate programs in the Lilly Family School of Philanthropy, discussed about his biographical account of Madame C.J. Walker's life.</w:t>
            </w:r>
          </w:p>
        </w:tc>
      </w:tr>
      <w:tr w:rsidR="00B957F3" w:rsidRPr="00A36FDF" w14:paraId="33D6BAA9" w14:textId="77777777" w:rsidTr="00B957F3">
        <w:tc>
          <w:tcPr>
            <w:tcW w:w="0" w:type="auto"/>
            <w:shd w:val="clear" w:color="auto" w:fill="F9F9F9"/>
            <w:tcMar>
              <w:top w:w="75" w:type="dxa"/>
              <w:left w:w="75" w:type="dxa"/>
              <w:bottom w:w="75" w:type="dxa"/>
              <w:right w:w="75" w:type="dxa"/>
            </w:tcMar>
            <w:hideMark/>
          </w:tcPr>
          <w:p w14:paraId="00359359" w14:textId="77777777" w:rsidR="00A36FDF" w:rsidRPr="00A36FDF" w:rsidRDefault="00A36FDF" w:rsidP="00A36FDF">
            <w:pPr>
              <w:rPr>
                <w:rFonts w:ascii="Helvetica" w:hAnsi="Helvetica"/>
                <w:color w:val="45382B"/>
                <w:sz w:val="22"/>
                <w:szCs w:val="22"/>
              </w:rPr>
            </w:pPr>
            <w:r w:rsidRPr="00A36FDF">
              <w:rPr>
                <w:rFonts w:ascii="Helvetica" w:hAnsi="Helvetica"/>
                <w:color w:val="45382B"/>
                <w:sz w:val="22"/>
                <w:szCs w:val="22"/>
              </w:rPr>
              <w:t>October, 2020</w:t>
            </w:r>
          </w:p>
        </w:tc>
        <w:tc>
          <w:tcPr>
            <w:tcW w:w="12662" w:type="dxa"/>
            <w:shd w:val="clear" w:color="auto" w:fill="F9F9F9"/>
            <w:tcMar>
              <w:top w:w="75" w:type="dxa"/>
              <w:left w:w="75" w:type="dxa"/>
              <w:bottom w:w="75" w:type="dxa"/>
              <w:right w:w="75" w:type="dxa"/>
            </w:tcMar>
            <w:hideMark/>
          </w:tcPr>
          <w:p w14:paraId="22626559" w14:textId="77777777" w:rsidR="00A36FDF" w:rsidRPr="00A36FDF" w:rsidRDefault="00A36FDF" w:rsidP="00AF0351">
            <w:pPr>
              <w:ind w:right="8511"/>
              <w:rPr>
                <w:rFonts w:ascii="Helvetica" w:hAnsi="Helvetica"/>
                <w:color w:val="45382B"/>
                <w:sz w:val="22"/>
                <w:szCs w:val="22"/>
              </w:rPr>
            </w:pPr>
            <w:r w:rsidRPr="00A36FDF">
              <w:rPr>
                <w:rFonts w:ascii="Helvetica" w:hAnsi="Helvetica"/>
                <w:i/>
                <w:iCs/>
                <w:color w:val="45382B"/>
                <w:sz w:val="22"/>
                <w:szCs w:val="22"/>
              </w:rPr>
              <w:t>Tea and Learn: The 2020 Elections in Times of Chaos</w:t>
            </w:r>
            <w:r w:rsidRPr="00A36FDF">
              <w:rPr>
                <w:rFonts w:ascii="Helvetica" w:hAnsi="Helvetica"/>
                <w:i/>
                <w:iCs/>
                <w:color w:val="45382B"/>
                <w:sz w:val="22"/>
                <w:szCs w:val="22"/>
              </w:rPr>
              <w:br/>
            </w:r>
            <w:r w:rsidRPr="00A36FDF">
              <w:rPr>
                <w:rFonts w:ascii="Helvetica" w:hAnsi="Helvetica"/>
                <w:i/>
                <w:iCs/>
                <w:color w:val="45382B"/>
                <w:sz w:val="22"/>
                <w:szCs w:val="22"/>
              </w:rPr>
              <w:br/>
            </w:r>
            <w:r w:rsidRPr="00A36FDF">
              <w:rPr>
                <w:rFonts w:ascii="Helvetica" w:hAnsi="Helvetica"/>
                <w:color w:val="45382B"/>
                <w:sz w:val="22"/>
                <w:szCs w:val="22"/>
              </w:rPr>
              <w:t xml:space="preserve">Featured a presentation by Dr. Aaron </w:t>
            </w:r>
            <w:proofErr w:type="spellStart"/>
            <w:r w:rsidRPr="00A36FDF">
              <w:rPr>
                <w:rFonts w:ascii="Helvetica" w:hAnsi="Helvetica"/>
                <w:color w:val="45382B"/>
                <w:sz w:val="22"/>
                <w:szCs w:val="22"/>
              </w:rPr>
              <w:t>Dusso</w:t>
            </w:r>
            <w:proofErr w:type="spellEnd"/>
            <w:r w:rsidRPr="00A36FDF">
              <w:rPr>
                <w:rFonts w:ascii="Helvetica" w:hAnsi="Helvetica"/>
                <w:color w:val="45382B"/>
                <w:sz w:val="22"/>
                <w:szCs w:val="22"/>
              </w:rPr>
              <w:t>, associate professor and chair of the Department of Political Science, and Dr. Sheila S. Kennedy, professor of law and public policy and founding director of the IUPUI Center for Civic Literacy, on upcoming presidential elections.</w:t>
            </w:r>
            <w:r w:rsidRPr="00A36FDF">
              <w:rPr>
                <w:rFonts w:ascii="Helvetica" w:hAnsi="Helvetica"/>
                <w:i/>
                <w:iCs/>
                <w:color w:val="45382B"/>
                <w:sz w:val="22"/>
                <w:szCs w:val="22"/>
              </w:rPr>
              <w:br/>
            </w:r>
          </w:p>
        </w:tc>
      </w:tr>
      <w:tr w:rsidR="00B957F3" w:rsidRPr="00A36FDF" w14:paraId="7624643E" w14:textId="77777777" w:rsidTr="00B957F3">
        <w:tc>
          <w:tcPr>
            <w:tcW w:w="0" w:type="auto"/>
            <w:shd w:val="clear" w:color="auto" w:fill="F1F1F1"/>
            <w:tcMar>
              <w:top w:w="75" w:type="dxa"/>
              <w:left w:w="75" w:type="dxa"/>
              <w:bottom w:w="75" w:type="dxa"/>
              <w:right w:w="75" w:type="dxa"/>
            </w:tcMar>
            <w:hideMark/>
          </w:tcPr>
          <w:p w14:paraId="4FC3B784" w14:textId="77777777" w:rsidR="00A36FDF" w:rsidRPr="00A36FDF" w:rsidRDefault="00A36FDF" w:rsidP="00A36FDF">
            <w:pPr>
              <w:rPr>
                <w:rFonts w:ascii="Helvetica" w:hAnsi="Helvetica"/>
                <w:color w:val="45382B"/>
                <w:sz w:val="22"/>
                <w:szCs w:val="22"/>
              </w:rPr>
            </w:pPr>
            <w:r w:rsidRPr="00A36FDF">
              <w:rPr>
                <w:rFonts w:ascii="Helvetica" w:hAnsi="Helvetica"/>
                <w:color w:val="45382B"/>
                <w:sz w:val="22"/>
                <w:szCs w:val="22"/>
              </w:rPr>
              <w:t>October, 2020</w:t>
            </w:r>
          </w:p>
        </w:tc>
        <w:tc>
          <w:tcPr>
            <w:tcW w:w="12662" w:type="dxa"/>
            <w:shd w:val="clear" w:color="auto" w:fill="F1F1F1"/>
            <w:tcMar>
              <w:top w:w="75" w:type="dxa"/>
              <w:left w:w="75" w:type="dxa"/>
              <w:bottom w:w="75" w:type="dxa"/>
              <w:right w:w="75" w:type="dxa"/>
            </w:tcMar>
            <w:hideMark/>
          </w:tcPr>
          <w:p w14:paraId="22641FCB" w14:textId="77777777" w:rsidR="00A36FDF" w:rsidRPr="00A36FDF" w:rsidRDefault="00A36FDF" w:rsidP="00AF0351">
            <w:pPr>
              <w:ind w:right="8511"/>
              <w:rPr>
                <w:rFonts w:ascii="Helvetica" w:hAnsi="Helvetica"/>
                <w:color w:val="45382B"/>
                <w:sz w:val="22"/>
                <w:szCs w:val="22"/>
              </w:rPr>
            </w:pPr>
            <w:r w:rsidRPr="00A36FDF">
              <w:rPr>
                <w:rFonts w:ascii="Helvetica" w:hAnsi="Helvetica"/>
                <w:i/>
                <w:iCs/>
                <w:color w:val="45382B"/>
                <w:sz w:val="22"/>
                <w:szCs w:val="22"/>
              </w:rPr>
              <w:t>Lunch and Learn: Tips for Getting What You Want Out of Social Media and Streaming</w:t>
            </w:r>
            <w:r w:rsidRPr="00A36FDF">
              <w:rPr>
                <w:rFonts w:ascii="Helvetica" w:hAnsi="Helvetica"/>
                <w:i/>
                <w:iCs/>
                <w:color w:val="45382B"/>
                <w:sz w:val="22"/>
                <w:szCs w:val="22"/>
              </w:rPr>
              <w:br/>
            </w:r>
            <w:r w:rsidRPr="00A36FDF">
              <w:rPr>
                <w:rFonts w:ascii="Helvetica" w:hAnsi="Helvetica"/>
                <w:i/>
                <w:iCs/>
                <w:color w:val="45382B"/>
                <w:sz w:val="22"/>
                <w:szCs w:val="22"/>
              </w:rPr>
              <w:br/>
            </w:r>
            <w:r w:rsidRPr="00A36FDF">
              <w:rPr>
                <w:rFonts w:ascii="Helvetica" w:hAnsi="Helvetica"/>
                <w:color w:val="45382B"/>
                <w:sz w:val="22"/>
                <w:szCs w:val="22"/>
              </w:rPr>
              <w:t>A presentation by Sara Lowe, associate dean for educational services, IUPUI University Library.</w:t>
            </w:r>
          </w:p>
        </w:tc>
      </w:tr>
      <w:tr w:rsidR="00B957F3" w:rsidRPr="00A36FDF" w14:paraId="0BAA0423" w14:textId="77777777" w:rsidTr="00B957F3">
        <w:tc>
          <w:tcPr>
            <w:tcW w:w="0" w:type="auto"/>
            <w:shd w:val="clear" w:color="auto" w:fill="F9F9F9"/>
            <w:tcMar>
              <w:top w:w="75" w:type="dxa"/>
              <w:left w:w="75" w:type="dxa"/>
              <w:bottom w:w="75" w:type="dxa"/>
              <w:right w:w="75" w:type="dxa"/>
            </w:tcMar>
            <w:hideMark/>
          </w:tcPr>
          <w:p w14:paraId="6D2692E2" w14:textId="77777777" w:rsidR="00A36FDF" w:rsidRPr="00A36FDF" w:rsidRDefault="00A36FDF" w:rsidP="00A36FDF">
            <w:pPr>
              <w:rPr>
                <w:rFonts w:ascii="Helvetica" w:hAnsi="Helvetica"/>
                <w:color w:val="45382B"/>
                <w:sz w:val="22"/>
                <w:szCs w:val="22"/>
              </w:rPr>
            </w:pPr>
            <w:r w:rsidRPr="00A36FDF">
              <w:rPr>
                <w:rFonts w:ascii="Helvetica" w:hAnsi="Helvetica"/>
                <w:color w:val="45382B"/>
                <w:sz w:val="22"/>
                <w:szCs w:val="22"/>
              </w:rPr>
              <w:t>September, 2020</w:t>
            </w:r>
          </w:p>
        </w:tc>
        <w:tc>
          <w:tcPr>
            <w:tcW w:w="12662" w:type="dxa"/>
            <w:shd w:val="clear" w:color="auto" w:fill="F9F9F9"/>
            <w:tcMar>
              <w:top w:w="75" w:type="dxa"/>
              <w:left w:w="75" w:type="dxa"/>
              <w:bottom w:w="75" w:type="dxa"/>
              <w:right w:w="75" w:type="dxa"/>
            </w:tcMar>
            <w:hideMark/>
          </w:tcPr>
          <w:p w14:paraId="7BDDEBBF" w14:textId="77777777" w:rsidR="00A36FDF" w:rsidRPr="00A36FDF" w:rsidRDefault="00A36FDF" w:rsidP="00AF0351">
            <w:pPr>
              <w:ind w:right="8511"/>
              <w:rPr>
                <w:rFonts w:ascii="Helvetica" w:hAnsi="Helvetica"/>
                <w:color w:val="45382B"/>
                <w:sz w:val="22"/>
                <w:szCs w:val="22"/>
              </w:rPr>
            </w:pPr>
            <w:r w:rsidRPr="00A36FDF">
              <w:rPr>
                <w:rFonts w:ascii="Helvetica" w:hAnsi="Helvetica"/>
                <w:i/>
                <w:iCs/>
                <w:color w:val="45382B"/>
                <w:sz w:val="22"/>
                <w:szCs w:val="22"/>
              </w:rPr>
              <w:t>Socially Distanced Senior Academy Picnic: "Reflections During Self-Isolation"</w:t>
            </w:r>
            <w:r w:rsidRPr="00A36FDF">
              <w:rPr>
                <w:rFonts w:ascii="Helvetica" w:hAnsi="Helvetica"/>
                <w:color w:val="45382B"/>
                <w:sz w:val="22"/>
                <w:szCs w:val="22"/>
              </w:rPr>
              <w:br/>
            </w:r>
            <w:r w:rsidRPr="00A36FDF">
              <w:rPr>
                <w:rFonts w:ascii="Helvetica" w:hAnsi="Helvetica"/>
                <w:color w:val="45382B"/>
                <w:sz w:val="22"/>
                <w:szCs w:val="22"/>
              </w:rPr>
              <w:br/>
              <w:t>Senior Academy friends and colleagues gathered for an old-fashioned picnic planned with the Coronavirus in mind at the Eagle Creek Park.</w:t>
            </w:r>
          </w:p>
        </w:tc>
      </w:tr>
      <w:tr w:rsidR="00B957F3" w:rsidRPr="00A36FDF" w14:paraId="2C2FC572" w14:textId="77777777" w:rsidTr="00B957F3">
        <w:tc>
          <w:tcPr>
            <w:tcW w:w="0" w:type="auto"/>
            <w:shd w:val="clear" w:color="auto" w:fill="F1F1F1"/>
            <w:tcMar>
              <w:top w:w="75" w:type="dxa"/>
              <w:left w:w="75" w:type="dxa"/>
              <w:bottom w:w="75" w:type="dxa"/>
              <w:right w:w="75" w:type="dxa"/>
            </w:tcMar>
            <w:hideMark/>
          </w:tcPr>
          <w:p w14:paraId="146D6F09" w14:textId="77777777" w:rsidR="00A36FDF" w:rsidRPr="00A36FDF" w:rsidRDefault="00A36FDF" w:rsidP="00A36FDF">
            <w:pPr>
              <w:rPr>
                <w:rFonts w:ascii="Helvetica" w:hAnsi="Helvetica"/>
                <w:color w:val="45382B"/>
                <w:sz w:val="22"/>
                <w:szCs w:val="22"/>
              </w:rPr>
            </w:pPr>
            <w:r w:rsidRPr="00A36FDF">
              <w:rPr>
                <w:rFonts w:ascii="Helvetica" w:hAnsi="Helvetica"/>
                <w:color w:val="45382B"/>
                <w:sz w:val="22"/>
                <w:szCs w:val="22"/>
              </w:rPr>
              <w:t>September, 2020</w:t>
            </w:r>
          </w:p>
        </w:tc>
        <w:tc>
          <w:tcPr>
            <w:tcW w:w="12662" w:type="dxa"/>
            <w:shd w:val="clear" w:color="auto" w:fill="F1F1F1"/>
            <w:tcMar>
              <w:top w:w="75" w:type="dxa"/>
              <w:left w:w="75" w:type="dxa"/>
              <w:bottom w:w="75" w:type="dxa"/>
              <w:right w:w="75" w:type="dxa"/>
            </w:tcMar>
            <w:hideMark/>
          </w:tcPr>
          <w:p w14:paraId="45496836" w14:textId="49C652EC" w:rsidR="00A36FDF" w:rsidRPr="00A36FDF" w:rsidRDefault="00A36FDF" w:rsidP="00AF0351">
            <w:pPr>
              <w:ind w:right="8511"/>
              <w:rPr>
                <w:rFonts w:ascii="Helvetica" w:hAnsi="Helvetica"/>
                <w:color w:val="45382B"/>
                <w:sz w:val="22"/>
                <w:szCs w:val="22"/>
              </w:rPr>
            </w:pPr>
            <w:r w:rsidRPr="00A36FDF">
              <w:rPr>
                <w:rFonts w:ascii="Helvetica" w:hAnsi="Helvetica"/>
                <w:i/>
                <w:iCs/>
                <w:color w:val="45382B"/>
                <w:sz w:val="22"/>
                <w:szCs w:val="22"/>
              </w:rPr>
              <w:t>The Economy and Personal Finances in Uncertain Times</w:t>
            </w:r>
            <w:r w:rsidRPr="00A36FDF">
              <w:rPr>
                <w:rFonts w:ascii="Helvetica" w:hAnsi="Helvetica"/>
                <w:color w:val="45382B"/>
                <w:sz w:val="22"/>
                <w:szCs w:val="22"/>
              </w:rPr>
              <w:br/>
            </w:r>
            <w:r w:rsidRPr="00A36FDF">
              <w:rPr>
                <w:rFonts w:ascii="Helvetica" w:hAnsi="Helvetica"/>
                <w:color w:val="45382B"/>
                <w:sz w:val="22"/>
                <w:szCs w:val="22"/>
              </w:rPr>
              <w:br/>
              <w:t>A Virtual presentation via Zoom featuring Brian Nick, chief investment strategist at TIAA, on his latest perspective,</w:t>
            </w:r>
            <w:r w:rsidR="003C2266">
              <w:rPr>
                <w:rFonts w:ascii="Helvetica" w:hAnsi="Helvetica"/>
                <w:color w:val="45382B"/>
                <w:sz w:val="22"/>
                <w:szCs w:val="22"/>
              </w:rPr>
              <w:t xml:space="preserve"> </w:t>
            </w:r>
            <w:r w:rsidRPr="00A36FDF">
              <w:rPr>
                <w:rFonts w:ascii="Helvetica" w:hAnsi="Helvetica"/>
                <w:color w:val="45382B"/>
                <w:sz w:val="22"/>
                <w:szCs w:val="22"/>
              </w:rPr>
              <w:t>“</w:t>
            </w:r>
            <w:r w:rsidRPr="00A36FDF">
              <w:rPr>
                <w:rFonts w:ascii="Helvetica" w:hAnsi="Helvetica"/>
                <w:i/>
                <w:iCs/>
                <w:color w:val="45382B"/>
                <w:sz w:val="22"/>
                <w:szCs w:val="22"/>
              </w:rPr>
              <w:t>Economic and Market Outlook: 2020 and Beyond</w:t>
            </w:r>
            <w:r w:rsidRPr="00A36FDF">
              <w:rPr>
                <w:rFonts w:ascii="Helvetica" w:hAnsi="Helvetica"/>
                <w:color w:val="45382B"/>
                <w:sz w:val="22"/>
                <w:szCs w:val="22"/>
              </w:rPr>
              <w:t>.”</w:t>
            </w:r>
            <w:r w:rsidRPr="00A36FDF">
              <w:rPr>
                <w:rFonts w:ascii="Helvetica" w:hAnsi="Helvetica"/>
                <w:color w:val="45382B"/>
                <w:sz w:val="22"/>
                <w:szCs w:val="22"/>
              </w:rPr>
              <w:br/>
            </w:r>
          </w:p>
        </w:tc>
      </w:tr>
    </w:tbl>
    <w:p w14:paraId="1EF5165F" w14:textId="77777777" w:rsidR="00E62619" w:rsidRDefault="00E62619" w:rsidP="000B7878">
      <w:pPr>
        <w:jc w:val="both"/>
        <w:rPr>
          <w:szCs w:val="22"/>
        </w:rPr>
      </w:pPr>
    </w:p>
    <w:p w14:paraId="04CF6912" w14:textId="23FE8E9D" w:rsidR="00D80317" w:rsidRDefault="00D80317" w:rsidP="000B7878">
      <w:pPr>
        <w:pBdr>
          <w:bottom w:val="single" w:sz="12" w:space="1" w:color="auto"/>
        </w:pBdr>
        <w:jc w:val="both"/>
        <w:rPr>
          <w:szCs w:val="22"/>
        </w:rPr>
      </w:pPr>
    </w:p>
    <w:p w14:paraId="3CD5276D" w14:textId="242D609A" w:rsidR="00D80317" w:rsidRDefault="00D80317" w:rsidP="000B7878">
      <w:pPr>
        <w:jc w:val="both"/>
        <w:rPr>
          <w:szCs w:val="22"/>
        </w:rPr>
      </w:pPr>
    </w:p>
    <w:p w14:paraId="47825B2F" w14:textId="77777777" w:rsidR="003065DC" w:rsidRDefault="003065DC" w:rsidP="000B7878">
      <w:pPr>
        <w:jc w:val="both"/>
        <w:rPr>
          <w:rFonts w:ascii="Helvetica Neue" w:hAnsi="Helvetica Neue"/>
          <w:b/>
          <w:bCs/>
          <w:sz w:val="22"/>
          <w:szCs w:val="22"/>
        </w:rPr>
      </w:pPr>
    </w:p>
    <w:p w14:paraId="276EDBFD" w14:textId="77777777" w:rsidR="003065DC" w:rsidRDefault="003065DC" w:rsidP="000B7878">
      <w:pPr>
        <w:jc w:val="both"/>
        <w:rPr>
          <w:rFonts w:ascii="Helvetica Neue" w:hAnsi="Helvetica Neue"/>
          <w:b/>
          <w:bCs/>
          <w:sz w:val="22"/>
          <w:szCs w:val="22"/>
        </w:rPr>
      </w:pPr>
    </w:p>
    <w:p w14:paraId="7BDFCB16" w14:textId="7301CEFE" w:rsidR="00D80317" w:rsidRPr="00E20600" w:rsidRDefault="00D80317" w:rsidP="000B7878">
      <w:pPr>
        <w:jc w:val="both"/>
        <w:rPr>
          <w:rFonts w:ascii="Helvetica Neue" w:hAnsi="Helvetica Neue"/>
          <w:b/>
          <w:bCs/>
          <w:sz w:val="22"/>
          <w:szCs w:val="22"/>
        </w:rPr>
      </w:pPr>
      <w:r w:rsidRPr="00E20600">
        <w:rPr>
          <w:rFonts w:ascii="Helvetica Neue" w:hAnsi="Helvetica Neue"/>
          <w:b/>
          <w:bCs/>
          <w:sz w:val="22"/>
          <w:szCs w:val="22"/>
        </w:rPr>
        <w:lastRenderedPageBreak/>
        <w:t>Scholarship Committee</w:t>
      </w:r>
      <w:r w:rsidR="00271372" w:rsidRPr="00E20600">
        <w:rPr>
          <w:rFonts w:ascii="Helvetica Neue" w:hAnsi="Helvetica Neue"/>
          <w:b/>
          <w:bCs/>
          <w:sz w:val="22"/>
          <w:szCs w:val="22"/>
        </w:rPr>
        <w:t xml:space="preserve"> Annual Report 2020-2021</w:t>
      </w:r>
    </w:p>
    <w:p w14:paraId="4CE324D6" w14:textId="4109038D" w:rsidR="00271372" w:rsidRPr="00E20600" w:rsidRDefault="00271372" w:rsidP="000B7878">
      <w:pPr>
        <w:jc w:val="both"/>
        <w:rPr>
          <w:rFonts w:ascii="Helvetica Neue" w:hAnsi="Helvetica Neue"/>
          <w:sz w:val="22"/>
          <w:szCs w:val="22"/>
        </w:rPr>
      </w:pPr>
    </w:p>
    <w:p w14:paraId="044AC0EA" w14:textId="77777777" w:rsidR="00C978DE" w:rsidRPr="00E20600" w:rsidRDefault="00C978DE" w:rsidP="00C978DE">
      <w:pPr>
        <w:rPr>
          <w:rFonts w:ascii="Helvetica Neue" w:hAnsi="Helvetica Neue" w:cstheme="minorHAnsi"/>
          <w:sz w:val="22"/>
          <w:szCs w:val="22"/>
        </w:rPr>
      </w:pPr>
      <w:r w:rsidRPr="00E20600">
        <w:rPr>
          <w:rFonts w:ascii="Helvetica Neue" w:hAnsi="Helvetica Neue" w:cstheme="minorHAnsi"/>
          <w:sz w:val="22"/>
          <w:szCs w:val="22"/>
        </w:rPr>
        <w:t>The Senior Academy offers three competitive student scholarships through the Arthur Mirsky Scholarship Program:</w:t>
      </w:r>
    </w:p>
    <w:p w14:paraId="42D78828" w14:textId="77777777" w:rsidR="00C978DE" w:rsidRPr="00436060" w:rsidRDefault="00C978DE" w:rsidP="00C978DE">
      <w:pPr>
        <w:pStyle w:val="ListParagraph"/>
        <w:numPr>
          <w:ilvl w:val="0"/>
          <w:numId w:val="5"/>
        </w:numPr>
        <w:rPr>
          <w:rStyle w:val="Emphasis"/>
          <w:rFonts w:ascii="Helvetica Neue" w:hAnsi="Helvetica Neue" w:cstheme="minorHAnsi"/>
          <w:color w:val="212327"/>
          <w:shd w:val="clear" w:color="auto" w:fill="FFFFFF"/>
        </w:rPr>
      </w:pPr>
      <w:r w:rsidRPr="00436060">
        <w:rPr>
          <w:rFonts w:ascii="Helvetica Neue" w:hAnsi="Helvetica Neue" w:cstheme="minorHAnsi"/>
          <w:b/>
          <w:bCs/>
        </w:rPr>
        <w:t xml:space="preserve">SENIOR ACADEMY FRESHMAN (IPS) SCHOLARSHIP:  </w:t>
      </w:r>
      <w:r w:rsidRPr="00436060">
        <w:rPr>
          <w:rFonts w:ascii="Helvetica Neue" w:hAnsi="Helvetica Neue" w:cstheme="minorHAnsi"/>
        </w:rPr>
        <w:t xml:space="preserve">The IPS Scholarship supports incoming full-time freshmen IUPUI students graduating from Indianapolis Public Schools (IPS) and showing the potential for academic excellence.  </w:t>
      </w:r>
      <w:r w:rsidRPr="00436060">
        <w:rPr>
          <w:rStyle w:val="Emphasis"/>
          <w:rFonts w:ascii="Helvetica Neue" w:hAnsi="Helvetica Neue" w:cstheme="minorHAnsi"/>
          <w:color w:val="212327"/>
          <w:shd w:val="clear" w:color="auto" w:fill="FFFFFF"/>
        </w:rPr>
        <w:t xml:space="preserve"> </w:t>
      </w:r>
    </w:p>
    <w:p w14:paraId="618F3461" w14:textId="77777777" w:rsidR="00C978DE" w:rsidRPr="00436060" w:rsidRDefault="00C978DE" w:rsidP="00C978DE">
      <w:pPr>
        <w:pStyle w:val="ListParagraph"/>
        <w:numPr>
          <w:ilvl w:val="0"/>
          <w:numId w:val="5"/>
        </w:numPr>
        <w:rPr>
          <w:rFonts w:ascii="Helvetica Neue" w:hAnsi="Helvetica Neue" w:cstheme="minorHAnsi"/>
        </w:rPr>
      </w:pPr>
      <w:r w:rsidRPr="00436060">
        <w:rPr>
          <w:rFonts w:ascii="Helvetica Neue" w:hAnsi="Helvetica Neue" w:cstheme="minorHAnsi"/>
          <w:b/>
          <w:bCs/>
        </w:rPr>
        <w:t xml:space="preserve">SENIOR ACADEMY GENERAL SCHOLARSHIP: </w:t>
      </w:r>
      <w:r w:rsidRPr="00436060">
        <w:rPr>
          <w:rFonts w:ascii="Helvetica Neue" w:hAnsi="Helvetica Neue" w:cstheme="minorHAnsi"/>
        </w:rPr>
        <w:t xml:space="preserve">The General Scholarship supports IUPUI senior students who have demonstrated high achievement with a minimum IU GPA of 3.5 and who will graduate with a baccalaureate degree at the end of their final spring semester.    </w:t>
      </w:r>
    </w:p>
    <w:p w14:paraId="4DD962E0" w14:textId="77777777" w:rsidR="00C978DE" w:rsidRPr="00436060" w:rsidRDefault="00C978DE" w:rsidP="00C978DE">
      <w:pPr>
        <w:pStyle w:val="ListParagraph"/>
        <w:numPr>
          <w:ilvl w:val="0"/>
          <w:numId w:val="5"/>
        </w:numPr>
        <w:shd w:val="clear" w:color="auto" w:fill="FFFFFF"/>
        <w:spacing w:before="100" w:beforeAutospacing="1" w:after="100" w:afterAutospacing="1" w:line="240" w:lineRule="auto"/>
        <w:rPr>
          <w:rFonts w:ascii="Helvetica Neue" w:hAnsi="Helvetica Neue" w:cstheme="minorHAnsi"/>
          <w:color w:val="444444"/>
        </w:rPr>
      </w:pPr>
      <w:r w:rsidRPr="00436060">
        <w:rPr>
          <w:rFonts w:ascii="Helvetica Neue" w:hAnsi="Helvetica Neue" w:cstheme="minorHAnsi"/>
          <w:b/>
          <w:bCs/>
        </w:rPr>
        <w:t xml:space="preserve">SENIOR ACADEMY RETURNING STUDENT SCHOLARSHIP: </w:t>
      </w:r>
      <w:r w:rsidRPr="00436060">
        <w:rPr>
          <w:rFonts w:ascii="Helvetica Neue" w:hAnsi="Helvetica Neue" w:cstheme="minorHAnsi"/>
        </w:rPr>
        <w:t xml:space="preserve">The Returning Student Scholarship supports returning or transfer students in completing their first undergraduate degree.  </w:t>
      </w:r>
    </w:p>
    <w:p w14:paraId="27B30BF6" w14:textId="77777777" w:rsidR="00C978DE" w:rsidRPr="00E20600" w:rsidRDefault="00C978DE" w:rsidP="00C978DE">
      <w:pPr>
        <w:shd w:val="clear" w:color="auto" w:fill="FFFFFF"/>
        <w:spacing w:before="100" w:beforeAutospacing="1" w:after="100" w:afterAutospacing="1"/>
        <w:rPr>
          <w:rFonts w:ascii="Helvetica Neue" w:hAnsi="Helvetica Neue" w:cstheme="minorHAnsi"/>
          <w:sz w:val="22"/>
          <w:szCs w:val="22"/>
        </w:rPr>
      </w:pPr>
      <w:r w:rsidRPr="00E20600">
        <w:rPr>
          <w:rFonts w:ascii="Helvetica Neue" w:hAnsi="Helvetica Neue" w:cstheme="minorHAnsi"/>
          <w:sz w:val="22"/>
          <w:szCs w:val="22"/>
        </w:rPr>
        <w:t xml:space="preserve">Further detail describing these scholarships can be found on the IUPUI Senior Academy website at </w:t>
      </w:r>
      <w:hyperlink r:id="rId35" w:history="1">
        <w:r w:rsidRPr="00E20600">
          <w:rPr>
            <w:rStyle w:val="Hyperlink"/>
            <w:rFonts w:ascii="Helvetica Neue" w:hAnsi="Helvetica Neue" w:cstheme="minorHAnsi"/>
            <w:sz w:val="22"/>
            <w:szCs w:val="22"/>
          </w:rPr>
          <w:t>https://senioracademy.iupui.edu/</w:t>
        </w:r>
      </w:hyperlink>
      <w:r w:rsidRPr="00E20600">
        <w:rPr>
          <w:rFonts w:ascii="Helvetica Neue" w:hAnsi="Helvetica Neue" w:cstheme="minorHAnsi"/>
          <w:sz w:val="22"/>
          <w:szCs w:val="22"/>
        </w:rPr>
        <w:t xml:space="preserve">.  </w:t>
      </w:r>
    </w:p>
    <w:p w14:paraId="1ADE9504" w14:textId="77777777" w:rsidR="00C978DE" w:rsidRPr="00436060" w:rsidRDefault="00C978DE" w:rsidP="00C978DE">
      <w:pPr>
        <w:pStyle w:val="ListParagraph"/>
        <w:numPr>
          <w:ilvl w:val="0"/>
          <w:numId w:val="6"/>
        </w:numPr>
        <w:rPr>
          <w:rFonts w:ascii="Helvetica Neue" w:hAnsi="Helvetica Neue"/>
          <w:b/>
          <w:bCs/>
        </w:rPr>
      </w:pPr>
      <w:r w:rsidRPr="00436060">
        <w:rPr>
          <w:rFonts w:ascii="Helvetica Neue" w:hAnsi="Helvetica Neue"/>
          <w:b/>
          <w:bCs/>
        </w:rPr>
        <w:t xml:space="preserve">2021 Freshman IPS Scholarship Recipient--Olaitan </w:t>
      </w:r>
      <w:proofErr w:type="spellStart"/>
      <w:r w:rsidRPr="00436060">
        <w:rPr>
          <w:rFonts w:ascii="Helvetica Neue" w:hAnsi="Helvetica Neue"/>
          <w:b/>
          <w:bCs/>
        </w:rPr>
        <w:t>Faniyan</w:t>
      </w:r>
      <w:proofErr w:type="spellEnd"/>
    </w:p>
    <w:p w14:paraId="68077A37" w14:textId="77777777" w:rsidR="00C978DE" w:rsidRPr="00436060" w:rsidRDefault="00C978DE" w:rsidP="000C4B8C">
      <w:pPr>
        <w:pStyle w:val="NormalWeb"/>
        <w:shd w:val="clear" w:color="auto" w:fill="FFFFFF"/>
        <w:spacing w:before="0" w:beforeAutospacing="0" w:after="135" w:afterAutospacing="0"/>
        <w:jc w:val="both"/>
        <w:rPr>
          <w:rFonts w:ascii="Helvetica Neue" w:hAnsi="Helvetica Neue" w:cstheme="minorHAnsi"/>
          <w:sz w:val="22"/>
          <w:szCs w:val="22"/>
        </w:rPr>
      </w:pPr>
      <w:r w:rsidRPr="00436060">
        <w:rPr>
          <w:rFonts w:ascii="Helvetica Neue" w:hAnsi="Helvetica Neue" w:cstheme="minorHAnsi"/>
          <w:sz w:val="22"/>
          <w:szCs w:val="22"/>
        </w:rPr>
        <w:t xml:space="preserve">Olaitan </w:t>
      </w:r>
      <w:proofErr w:type="spellStart"/>
      <w:r w:rsidRPr="00436060">
        <w:rPr>
          <w:rFonts w:ascii="Helvetica Neue" w:hAnsi="Helvetica Neue" w:cstheme="minorHAnsi"/>
          <w:sz w:val="22"/>
          <w:szCs w:val="22"/>
        </w:rPr>
        <w:t>Faniyan</w:t>
      </w:r>
      <w:proofErr w:type="spellEnd"/>
      <w:r w:rsidRPr="00436060">
        <w:rPr>
          <w:rFonts w:ascii="Helvetica Neue" w:hAnsi="Helvetica Neue" w:cstheme="minorHAnsi"/>
          <w:sz w:val="22"/>
          <w:szCs w:val="22"/>
        </w:rPr>
        <w:t xml:space="preserve"> is currently a senior student at Crispus Attucks High School.  She was born in Nigeria and immigrated to America two years ago following her father’s sudden death in 2017.  Olaitan is strongly motivated by her father’s belief that she could make a difference in the world and plans to follow her dream of a career in the neurosciences.  In high school, she is near the top of her class, while also finding time to serve on the Mayor’s Youth Leadership Council (student mental health focus), as a project manager for Students in Action, and as a tutor for elementary and her fellow students. </w:t>
      </w:r>
    </w:p>
    <w:p w14:paraId="01E87FED" w14:textId="77777777" w:rsidR="00C978DE" w:rsidRPr="00436060" w:rsidRDefault="00C978DE" w:rsidP="000C4B8C">
      <w:pPr>
        <w:pStyle w:val="NormalWeb"/>
        <w:shd w:val="clear" w:color="auto" w:fill="FFFFFF"/>
        <w:spacing w:before="0" w:beforeAutospacing="0" w:after="135" w:afterAutospacing="0"/>
        <w:jc w:val="both"/>
        <w:rPr>
          <w:rFonts w:ascii="Helvetica Neue" w:hAnsi="Helvetica Neue" w:cstheme="minorHAnsi"/>
          <w:sz w:val="22"/>
          <w:szCs w:val="22"/>
        </w:rPr>
      </w:pPr>
      <w:r w:rsidRPr="00436060">
        <w:rPr>
          <w:rFonts w:ascii="Helvetica Neue" w:hAnsi="Helvetica Neue" w:cstheme="minorHAnsi"/>
          <w:sz w:val="22"/>
          <w:szCs w:val="22"/>
        </w:rPr>
        <w:t>One reference described her as “a shining star” who displays commitment and determination to get the job done whether it be in academics, her work-based learning program, or volunteering in the community.  Another described her as having “a maturity beyond her years” and as “a level-headed young woman who gives careful consideration to her decisions and actions.”  With the help of this scholarship, Olaitan hopes to “continue to serve others and my community to the best of my ability in order to make an impact and put smiles on the faces of others.”</w:t>
      </w:r>
    </w:p>
    <w:p w14:paraId="4F8068CF" w14:textId="77777777" w:rsidR="00C978DE" w:rsidRPr="00436060" w:rsidRDefault="00C978DE" w:rsidP="00C978DE">
      <w:pPr>
        <w:pStyle w:val="NormalWeb"/>
        <w:numPr>
          <w:ilvl w:val="0"/>
          <w:numId w:val="6"/>
        </w:numPr>
        <w:shd w:val="clear" w:color="auto" w:fill="FFFFFF"/>
        <w:spacing w:before="0" w:beforeAutospacing="0" w:after="135" w:afterAutospacing="0"/>
        <w:rPr>
          <w:rFonts w:ascii="Helvetica Neue" w:hAnsi="Helvetica Neue" w:cstheme="minorHAnsi"/>
          <w:b/>
          <w:bCs/>
          <w:color w:val="212327"/>
          <w:sz w:val="22"/>
          <w:szCs w:val="22"/>
        </w:rPr>
      </w:pPr>
      <w:r w:rsidRPr="00436060">
        <w:rPr>
          <w:rFonts w:ascii="Helvetica Neue" w:hAnsi="Helvetica Neue" w:cstheme="minorHAnsi"/>
          <w:b/>
          <w:bCs/>
          <w:color w:val="212327"/>
          <w:sz w:val="22"/>
          <w:szCs w:val="22"/>
        </w:rPr>
        <w:t xml:space="preserve">2021 General Scholarship Recipient--Emily </w:t>
      </w:r>
      <w:proofErr w:type="spellStart"/>
      <w:r w:rsidRPr="00436060">
        <w:rPr>
          <w:rFonts w:ascii="Helvetica Neue" w:hAnsi="Helvetica Neue" w:cstheme="minorHAnsi"/>
          <w:b/>
          <w:bCs/>
          <w:color w:val="212327"/>
          <w:sz w:val="22"/>
          <w:szCs w:val="22"/>
        </w:rPr>
        <w:t>Lesich</w:t>
      </w:r>
      <w:proofErr w:type="spellEnd"/>
    </w:p>
    <w:p w14:paraId="0C41B282" w14:textId="1B823914" w:rsidR="00C978DE" w:rsidRPr="00436060" w:rsidRDefault="00C978DE" w:rsidP="000C4B8C">
      <w:pPr>
        <w:pStyle w:val="NormalWeb"/>
        <w:shd w:val="clear" w:color="auto" w:fill="FFFFFF"/>
        <w:spacing w:before="0" w:beforeAutospacing="0" w:after="135" w:afterAutospacing="0"/>
        <w:jc w:val="both"/>
        <w:rPr>
          <w:rFonts w:ascii="Helvetica Neue" w:hAnsi="Helvetica Neue" w:cstheme="minorHAnsi"/>
          <w:color w:val="212327"/>
          <w:sz w:val="22"/>
          <w:szCs w:val="22"/>
        </w:rPr>
      </w:pPr>
      <w:r w:rsidRPr="00436060">
        <w:rPr>
          <w:rFonts w:ascii="Helvetica Neue" w:hAnsi="Helvetica Neue" w:cstheme="minorHAnsi"/>
          <w:color w:val="212327"/>
          <w:sz w:val="22"/>
          <w:szCs w:val="22"/>
        </w:rPr>
        <w:t xml:space="preserve">Emily </w:t>
      </w:r>
      <w:proofErr w:type="spellStart"/>
      <w:r w:rsidRPr="00436060">
        <w:rPr>
          <w:rFonts w:ascii="Helvetica Neue" w:hAnsi="Helvetica Neue" w:cstheme="minorHAnsi"/>
          <w:color w:val="212327"/>
          <w:sz w:val="22"/>
          <w:szCs w:val="22"/>
        </w:rPr>
        <w:t>Lesich</w:t>
      </w:r>
      <w:proofErr w:type="spellEnd"/>
      <w:r w:rsidRPr="00436060">
        <w:rPr>
          <w:rFonts w:ascii="Helvetica Neue" w:hAnsi="Helvetica Neue" w:cstheme="minorHAnsi"/>
          <w:color w:val="212327"/>
          <w:sz w:val="22"/>
          <w:szCs w:val="22"/>
        </w:rPr>
        <w:t xml:space="preserve"> is currently an IUPUI senior completing her studies for a bachelor’s degree in Kinesiology.  Emily has overcome family financial and personal health challenges to complete her studies at IUPUI.  She has maintained a 3.8 GPA while working 20 hours per week and being very involved on campus and in the community.  On campus, she has served as secretary for Her Purpose (a faith-based organization for women), as a member of DEAP (diversity enrichment and achievement program), as an orientation and first year seminar leader for O Team, as a member of the Organization of Kinesiology, and as a member of the School of Health and Human Sciences ambassador program. Out in the community, Emily has volunteered at multiple agencies including Gleaners Food Bank, Pendleton Correctional Facility, and the Broad Ripple Farmers Market. </w:t>
      </w:r>
    </w:p>
    <w:p w14:paraId="4F69DF85" w14:textId="77777777" w:rsidR="00C978DE" w:rsidRPr="00E20600" w:rsidRDefault="00C978DE" w:rsidP="000C4B8C">
      <w:pPr>
        <w:jc w:val="both"/>
        <w:rPr>
          <w:rFonts w:ascii="Helvetica Neue" w:hAnsi="Helvetica Neue" w:cstheme="minorHAnsi"/>
          <w:color w:val="212327"/>
          <w:sz w:val="22"/>
          <w:szCs w:val="22"/>
          <w:shd w:val="clear" w:color="auto" w:fill="FFFFFF"/>
        </w:rPr>
      </w:pPr>
      <w:r w:rsidRPr="00E20600">
        <w:rPr>
          <w:rFonts w:ascii="Helvetica Neue" w:hAnsi="Helvetica Neue" w:cstheme="minorHAnsi"/>
          <w:color w:val="212327"/>
          <w:sz w:val="22"/>
          <w:szCs w:val="22"/>
          <w:shd w:val="clear" w:color="auto" w:fill="FFFFFF"/>
        </w:rPr>
        <w:lastRenderedPageBreak/>
        <w:t>Emily states “</w:t>
      </w:r>
      <w:r w:rsidRPr="00E20600">
        <w:rPr>
          <w:rFonts w:ascii="Helvetica Neue" w:hAnsi="Helvetica Neue" w:cstheme="minorHAnsi"/>
          <w:color w:val="212327"/>
          <w:sz w:val="22"/>
          <w:szCs w:val="22"/>
        </w:rPr>
        <w:t xml:space="preserve">Whether it be working at my job at the University Hospital, giving food to those who may be struggling, or simply having a conversation with someone who feels alone, I want to make people feel like they are human and treat them with the utmost respect. IUPUI has been a great contributor to helping me understand the impact that we can make as one person.”  </w:t>
      </w:r>
      <w:r w:rsidRPr="00E20600">
        <w:rPr>
          <w:rFonts w:ascii="Helvetica Neue" w:hAnsi="Helvetica Neue" w:cstheme="minorHAnsi"/>
          <w:color w:val="212327"/>
          <w:sz w:val="22"/>
          <w:szCs w:val="22"/>
          <w:shd w:val="clear" w:color="auto" w:fill="FFFFFF"/>
        </w:rPr>
        <w:t>She plans to attend graduate school to complete a master’s degree in athletic training. Her career goals are to work as an athletic trainer at a college or work with athletes that have a disability or a special need (S</w:t>
      </w:r>
      <w:r w:rsidRPr="00E20600">
        <w:rPr>
          <w:rFonts w:ascii="Helvetica Neue" w:hAnsi="Helvetica Neue" w:cstheme="minorHAnsi"/>
          <w:color w:val="212327"/>
          <w:sz w:val="22"/>
          <w:szCs w:val="22"/>
        </w:rPr>
        <w:t>pecial Olympics).</w:t>
      </w:r>
      <w:r w:rsidRPr="00E20600">
        <w:rPr>
          <w:rFonts w:ascii="Helvetica Neue" w:hAnsi="Helvetica Neue" w:cstheme="minorHAnsi"/>
          <w:color w:val="212327"/>
          <w:sz w:val="22"/>
          <w:szCs w:val="22"/>
          <w:shd w:val="clear" w:color="auto" w:fill="FFFFFF"/>
        </w:rPr>
        <w:t xml:space="preserve">  </w:t>
      </w:r>
    </w:p>
    <w:p w14:paraId="2BB0D74C" w14:textId="77777777" w:rsidR="00C978DE" w:rsidRPr="00E20600" w:rsidRDefault="00C978DE" w:rsidP="000C4B8C">
      <w:pPr>
        <w:jc w:val="both"/>
        <w:rPr>
          <w:rFonts w:ascii="Helvetica Neue" w:hAnsi="Helvetica Neue" w:cstheme="minorHAnsi"/>
          <w:color w:val="212327"/>
          <w:sz w:val="22"/>
          <w:szCs w:val="22"/>
          <w:shd w:val="clear" w:color="auto" w:fill="FFFFFF"/>
        </w:rPr>
      </w:pPr>
    </w:p>
    <w:p w14:paraId="3A403A41" w14:textId="77777777" w:rsidR="00C978DE" w:rsidRPr="00E20600" w:rsidRDefault="00C978DE" w:rsidP="000C4B8C">
      <w:pPr>
        <w:jc w:val="both"/>
        <w:rPr>
          <w:rFonts w:ascii="Helvetica Neue" w:hAnsi="Helvetica Neue" w:cstheme="minorHAnsi"/>
          <w:color w:val="212327"/>
          <w:sz w:val="22"/>
          <w:szCs w:val="22"/>
          <w:shd w:val="clear" w:color="auto" w:fill="FFFFFF"/>
        </w:rPr>
      </w:pPr>
      <w:r w:rsidRPr="00E20600">
        <w:rPr>
          <w:rFonts w:ascii="Helvetica Neue" w:hAnsi="Helvetica Neue" w:cstheme="minorHAnsi"/>
          <w:color w:val="212327"/>
          <w:sz w:val="22"/>
          <w:szCs w:val="22"/>
          <w:shd w:val="clear" w:color="auto" w:fill="FFFFFF"/>
        </w:rPr>
        <w:t xml:space="preserve">One reference stated that Emily “. . . is an excellent peer mentor.  She is a very conscientious, dependable, and mature individual.  She is also very civic-minded and truly cares for her community and others.”  A second reference stated that “Emily’s grit, determination for degree completion, and incredibly positive attitude make her the ideal candidate for this scholarship.  She is a wonderful human!” </w:t>
      </w:r>
    </w:p>
    <w:p w14:paraId="4D079991" w14:textId="77777777" w:rsidR="00C978DE" w:rsidRPr="00436060" w:rsidRDefault="00C978DE" w:rsidP="00C978DE">
      <w:pPr>
        <w:rPr>
          <w:rFonts w:cstheme="minorHAnsi"/>
          <w:szCs w:val="22"/>
        </w:rPr>
      </w:pPr>
    </w:p>
    <w:p w14:paraId="379B343B" w14:textId="77777777" w:rsidR="00C978DE" w:rsidRPr="00436060" w:rsidRDefault="00C978DE" w:rsidP="00C978DE">
      <w:pPr>
        <w:pStyle w:val="ListParagraph"/>
        <w:numPr>
          <w:ilvl w:val="0"/>
          <w:numId w:val="6"/>
        </w:numPr>
        <w:rPr>
          <w:rFonts w:ascii="Helvetica Neue" w:hAnsi="Helvetica Neue"/>
          <w:b/>
          <w:bCs/>
        </w:rPr>
      </w:pPr>
      <w:r w:rsidRPr="00436060">
        <w:rPr>
          <w:rFonts w:ascii="Helvetica Neue" w:hAnsi="Helvetica Neue"/>
          <w:b/>
          <w:bCs/>
        </w:rPr>
        <w:t>2021 Returning Student Scholarship Recipient (</w:t>
      </w:r>
      <w:r w:rsidRPr="00436060">
        <w:rPr>
          <w:rFonts w:ascii="Helvetica Neue" w:hAnsi="Helvetica Neue"/>
          <w:b/>
          <w:bCs/>
          <w:i/>
          <w:iCs/>
        </w:rPr>
        <w:t>to be determined by June 10</w:t>
      </w:r>
      <w:r w:rsidRPr="00436060">
        <w:rPr>
          <w:rFonts w:ascii="Helvetica Neue" w:hAnsi="Helvetica Neue"/>
          <w:b/>
          <w:bCs/>
        </w:rPr>
        <w:t>)</w:t>
      </w:r>
    </w:p>
    <w:p w14:paraId="582F8C21" w14:textId="77777777" w:rsidR="00C978DE" w:rsidRPr="00436060" w:rsidRDefault="00C978DE" w:rsidP="00C978DE">
      <w:pPr>
        <w:pStyle w:val="ListParagraph"/>
        <w:ind w:left="360"/>
        <w:rPr>
          <w:rFonts w:ascii="Helvetica Neue" w:hAnsi="Helvetica Neue"/>
          <w:b/>
          <w:bCs/>
        </w:rPr>
      </w:pPr>
    </w:p>
    <w:p w14:paraId="331FBFE1" w14:textId="77777777" w:rsidR="00C978DE" w:rsidRPr="00436060" w:rsidRDefault="00C978DE" w:rsidP="00C978DE">
      <w:pPr>
        <w:pStyle w:val="ListParagraph"/>
        <w:numPr>
          <w:ilvl w:val="0"/>
          <w:numId w:val="6"/>
        </w:numPr>
        <w:rPr>
          <w:rFonts w:ascii="Helvetica Neue" w:hAnsi="Helvetica Neue"/>
          <w:b/>
          <w:bCs/>
        </w:rPr>
      </w:pPr>
      <w:r w:rsidRPr="00436060">
        <w:rPr>
          <w:rFonts w:ascii="Helvetica Neue" w:hAnsi="Helvetica Neue"/>
          <w:b/>
          <w:bCs/>
        </w:rPr>
        <w:t xml:space="preserve">Scholarship Committee Comments: </w:t>
      </w:r>
    </w:p>
    <w:p w14:paraId="6410F82C" w14:textId="77777777" w:rsidR="00C978DE" w:rsidRPr="006006E4" w:rsidRDefault="00C978DE" w:rsidP="000C4B8C">
      <w:pPr>
        <w:jc w:val="both"/>
        <w:rPr>
          <w:rFonts w:ascii="Helvetica Neue" w:hAnsi="Helvetica Neue"/>
          <w:sz w:val="22"/>
          <w:szCs w:val="22"/>
        </w:rPr>
      </w:pPr>
      <w:r w:rsidRPr="006006E4">
        <w:rPr>
          <w:rFonts w:ascii="Helvetica Neue" w:hAnsi="Helvetica Neue"/>
          <w:sz w:val="22"/>
          <w:szCs w:val="22"/>
        </w:rPr>
        <w:t xml:space="preserve">The Senior Academy Scholarship Committee includes five Senior Academy (SA) members and six additional IUPUI faculty and staff.  The SA members include Stephen Kirchhoff, chair; Janice Froehlich; David Roberts, Amy Richardson, and Christine Fitzpatrick.  The remaining committee members include Etta Ward, Kim Nguyen, Nathan </w:t>
      </w:r>
      <w:proofErr w:type="spellStart"/>
      <w:r w:rsidRPr="006006E4">
        <w:rPr>
          <w:rFonts w:ascii="Helvetica Neue" w:hAnsi="Helvetica Neue"/>
          <w:sz w:val="22"/>
          <w:szCs w:val="22"/>
        </w:rPr>
        <w:t>Lohr</w:t>
      </w:r>
      <w:proofErr w:type="spellEnd"/>
      <w:r w:rsidRPr="006006E4">
        <w:rPr>
          <w:rFonts w:ascii="Helvetica Neue" w:hAnsi="Helvetica Neue"/>
          <w:sz w:val="22"/>
          <w:szCs w:val="22"/>
        </w:rPr>
        <w:t xml:space="preserve">, Amanda Lumpkin, Kristina </w:t>
      </w:r>
      <w:proofErr w:type="spellStart"/>
      <w:r w:rsidRPr="006006E4">
        <w:rPr>
          <w:rFonts w:ascii="Helvetica Neue" w:hAnsi="Helvetica Neue"/>
          <w:sz w:val="22"/>
          <w:szCs w:val="22"/>
        </w:rPr>
        <w:t>Delbridge</w:t>
      </w:r>
      <w:proofErr w:type="spellEnd"/>
      <w:r w:rsidRPr="006006E4">
        <w:rPr>
          <w:rFonts w:ascii="Helvetica Neue" w:hAnsi="Helvetica Neue"/>
          <w:sz w:val="22"/>
          <w:szCs w:val="22"/>
        </w:rPr>
        <w:t xml:space="preserve">, and Erin </w:t>
      </w:r>
      <w:proofErr w:type="spellStart"/>
      <w:r w:rsidRPr="006006E4">
        <w:rPr>
          <w:rFonts w:ascii="Helvetica Neue" w:hAnsi="Helvetica Neue"/>
          <w:sz w:val="22"/>
          <w:szCs w:val="22"/>
        </w:rPr>
        <w:t>Steinfort</w:t>
      </w:r>
      <w:proofErr w:type="spellEnd"/>
      <w:r w:rsidRPr="006006E4">
        <w:rPr>
          <w:rFonts w:ascii="Helvetica Neue" w:hAnsi="Helvetica Neue"/>
          <w:sz w:val="22"/>
          <w:szCs w:val="22"/>
        </w:rPr>
        <w:t xml:space="preserve">.  </w:t>
      </w:r>
    </w:p>
    <w:p w14:paraId="7A0D9D3A" w14:textId="77777777" w:rsidR="00C978DE" w:rsidRPr="006006E4" w:rsidRDefault="00C978DE" w:rsidP="000C4B8C">
      <w:pPr>
        <w:jc w:val="both"/>
        <w:rPr>
          <w:rFonts w:ascii="Helvetica Neue" w:hAnsi="Helvetica Neue"/>
          <w:sz w:val="22"/>
          <w:szCs w:val="22"/>
        </w:rPr>
      </w:pPr>
      <w:r w:rsidRPr="006006E4">
        <w:rPr>
          <w:rFonts w:ascii="Helvetica Neue" w:hAnsi="Helvetica Neue"/>
          <w:sz w:val="22"/>
          <w:szCs w:val="22"/>
        </w:rPr>
        <w:t xml:space="preserve">As Scholarship Committee chair, I would like to offer sincere thanks on behalf of the Senior Academy to all the committee members.  And I want to offer a special thanks to Erin </w:t>
      </w:r>
      <w:proofErr w:type="spellStart"/>
      <w:r w:rsidRPr="006006E4">
        <w:rPr>
          <w:rFonts w:ascii="Helvetica Neue" w:hAnsi="Helvetica Neue"/>
          <w:sz w:val="22"/>
          <w:szCs w:val="22"/>
        </w:rPr>
        <w:t>Steinfort</w:t>
      </w:r>
      <w:proofErr w:type="spellEnd"/>
      <w:r w:rsidRPr="006006E4">
        <w:rPr>
          <w:rFonts w:ascii="Helvetica Neue" w:hAnsi="Helvetica Neue"/>
          <w:sz w:val="22"/>
          <w:szCs w:val="22"/>
        </w:rPr>
        <w:t xml:space="preserve">, the Senior Assistant Director in the Office of Student Scholarships.  Erin supported the committee by screening our applicants to make sure scholarship requirements were met and by assisting with the IU online scholarship review process.  </w:t>
      </w:r>
    </w:p>
    <w:p w14:paraId="7755B3D3" w14:textId="4768B052" w:rsidR="00C978DE" w:rsidRPr="006006E4" w:rsidRDefault="00C978DE" w:rsidP="000C4B8C">
      <w:pPr>
        <w:jc w:val="both"/>
        <w:rPr>
          <w:rFonts w:ascii="Helvetica Neue" w:hAnsi="Helvetica Neue"/>
          <w:sz w:val="22"/>
          <w:szCs w:val="22"/>
        </w:rPr>
      </w:pPr>
      <w:r w:rsidRPr="006006E4">
        <w:rPr>
          <w:rFonts w:ascii="Helvetica Neue" w:hAnsi="Helvetica Neue"/>
          <w:sz w:val="22"/>
          <w:szCs w:val="22"/>
        </w:rPr>
        <w:t xml:space="preserve">Last summer, the IUPUI Center for Research and Learning also included the Senior Academy in its request for judges for the Student Summer Poster Symposium.  I also offer my thanks to two Scholarship Committee members, Amy </w:t>
      </w:r>
      <w:proofErr w:type="gramStart"/>
      <w:r w:rsidRPr="006006E4">
        <w:rPr>
          <w:rFonts w:ascii="Helvetica Neue" w:hAnsi="Helvetica Neue"/>
          <w:sz w:val="22"/>
          <w:szCs w:val="22"/>
        </w:rPr>
        <w:t>Richardson</w:t>
      </w:r>
      <w:proofErr w:type="gramEnd"/>
      <w:r w:rsidRPr="006006E4">
        <w:rPr>
          <w:rFonts w:ascii="Helvetica Neue" w:hAnsi="Helvetica Neue"/>
          <w:sz w:val="22"/>
          <w:szCs w:val="22"/>
        </w:rPr>
        <w:t xml:space="preserve"> and Christine Fitzpatrick, who participated in this process.  It is anticipated that this will be an ongoing activity for the Scholarship Committee.</w:t>
      </w:r>
    </w:p>
    <w:p w14:paraId="1641161B" w14:textId="77777777" w:rsidR="00436060" w:rsidRPr="006006E4" w:rsidRDefault="00436060" w:rsidP="00C978DE">
      <w:pPr>
        <w:rPr>
          <w:rFonts w:ascii="Helvetica Neue" w:hAnsi="Helvetica Neue"/>
          <w:sz w:val="22"/>
          <w:szCs w:val="22"/>
        </w:rPr>
      </w:pPr>
    </w:p>
    <w:p w14:paraId="2DE0AC4D" w14:textId="77777777" w:rsidR="00C978DE" w:rsidRPr="006006E4" w:rsidRDefault="00C978DE" w:rsidP="00C978DE">
      <w:pPr>
        <w:rPr>
          <w:rFonts w:ascii="Helvetica Neue" w:hAnsi="Helvetica Neue"/>
          <w:sz w:val="22"/>
          <w:szCs w:val="22"/>
        </w:rPr>
      </w:pPr>
      <w:r w:rsidRPr="006006E4">
        <w:rPr>
          <w:rFonts w:ascii="Helvetica Neue" w:hAnsi="Helvetica Neue"/>
          <w:sz w:val="22"/>
          <w:szCs w:val="22"/>
        </w:rPr>
        <w:t>Respectfully submitted,</w:t>
      </w:r>
    </w:p>
    <w:p w14:paraId="1F3EC930" w14:textId="77777777" w:rsidR="00C978DE" w:rsidRPr="006006E4" w:rsidRDefault="00C978DE" w:rsidP="00C978DE">
      <w:pPr>
        <w:rPr>
          <w:rFonts w:ascii="Helvetica Neue" w:hAnsi="Helvetica Neue"/>
          <w:sz w:val="22"/>
          <w:szCs w:val="22"/>
        </w:rPr>
      </w:pPr>
      <w:r w:rsidRPr="006006E4">
        <w:rPr>
          <w:rFonts w:ascii="Helvetica Neue" w:hAnsi="Helvetica Neue"/>
          <w:sz w:val="22"/>
          <w:szCs w:val="22"/>
        </w:rPr>
        <w:t xml:space="preserve">Stephen Kirchhoff, Chair </w:t>
      </w:r>
    </w:p>
    <w:p w14:paraId="46B8E74A" w14:textId="77777777" w:rsidR="00C978DE" w:rsidRPr="006006E4" w:rsidRDefault="00C978DE" w:rsidP="00C978DE">
      <w:pPr>
        <w:rPr>
          <w:rFonts w:ascii="Helvetica Neue" w:hAnsi="Helvetica Neue" w:cstheme="minorHAnsi"/>
          <w:sz w:val="22"/>
          <w:szCs w:val="22"/>
        </w:rPr>
      </w:pPr>
      <w:r w:rsidRPr="006006E4">
        <w:rPr>
          <w:rFonts w:ascii="Helvetica Neue" w:hAnsi="Helvetica Neue"/>
          <w:sz w:val="22"/>
          <w:szCs w:val="22"/>
        </w:rPr>
        <w:t>Scholarship Committee</w:t>
      </w:r>
    </w:p>
    <w:p w14:paraId="11DA21F3" w14:textId="77777777" w:rsidR="00271372" w:rsidRDefault="00271372" w:rsidP="000B7878">
      <w:pPr>
        <w:jc w:val="both"/>
        <w:rPr>
          <w:szCs w:val="22"/>
        </w:rPr>
      </w:pPr>
    </w:p>
    <w:p w14:paraId="289F64DF" w14:textId="77777777" w:rsidR="00226781" w:rsidRPr="00AD7EC3" w:rsidRDefault="00226781" w:rsidP="000B7878">
      <w:pPr>
        <w:pBdr>
          <w:bottom w:val="single" w:sz="12" w:space="1" w:color="auto"/>
        </w:pBdr>
        <w:jc w:val="both"/>
        <w:rPr>
          <w:szCs w:val="22"/>
        </w:rPr>
      </w:pPr>
    </w:p>
    <w:p w14:paraId="5ABB323A" w14:textId="4B30378E" w:rsidR="005E0658" w:rsidRDefault="005E0658" w:rsidP="00AD7EC3">
      <w:pPr>
        <w:pStyle w:val="ListParagraph"/>
        <w:ind w:left="0"/>
        <w:jc w:val="both"/>
        <w:rPr>
          <w:rFonts w:ascii="Helvetica Neue" w:hAnsi="Helvetica Neue"/>
        </w:rPr>
      </w:pPr>
    </w:p>
    <w:p w14:paraId="0C7EB17F" w14:textId="77777777" w:rsidR="00E005E2" w:rsidRDefault="00E005E2" w:rsidP="00841FC8">
      <w:pPr>
        <w:rPr>
          <w:rFonts w:ascii="Helvetica Neue" w:hAnsi="Helvetica Neue"/>
          <w:b/>
          <w:bCs/>
          <w:sz w:val="22"/>
          <w:szCs w:val="22"/>
        </w:rPr>
      </w:pPr>
    </w:p>
    <w:p w14:paraId="1467CBA1" w14:textId="77777777" w:rsidR="00E005E2" w:rsidRDefault="00E005E2" w:rsidP="00841FC8">
      <w:pPr>
        <w:rPr>
          <w:rFonts w:ascii="Helvetica Neue" w:hAnsi="Helvetica Neue"/>
          <w:b/>
          <w:bCs/>
          <w:sz w:val="22"/>
          <w:szCs w:val="22"/>
        </w:rPr>
      </w:pPr>
    </w:p>
    <w:p w14:paraId="0D04FF97" w14:textId="77777777" w:rsidR="00E005E2" w:rsidRDefault="00E005E2" w:rsidP="00841FC8">
      <w:pPr>
        <w:rPr>
          <w:rFonts w:ascii="Helvetica Neue" w:hAnsi="Helvetica Neue"/>
          <w:b/>
          <w:bCs/>
          <w:sz w:val="22"/>
          <w:szCs w:val="22"/>
        </w:rPr>
      </w:pPr>
    </w:p>
    <w:p w14:paraId="62D2244E" w14:textId="77777777" w:rsidR="00E005E2" w:rsidRDefault="00E005E2" w:rsidP="00841FC8">
      <w:pPr>
        <w:rPr>
          <w:rFonts w:ascii="Helvetica Neue" w:hAnsi="Helvetica Neue"/>
          <w:b/>
          <w:bCs/>
          <w:sz w:val="22"/>
          <w:szCs w:val="22"/>
        </w:rPr>
      </w:pPr>
    </w:p>
    <w:p w14:paraId="38B84249" w14:textId="13CE0CEA" w:rsidR="0094055E" w:rsidRPr="006006E4" w:rsidRDefault="0094055E" w:rsidP="00841FC8">
      <w:pPr>
        <w:rPr>
          <w:rFonts w:ascii="Helvetica Neue" w:hAnsi="Helvetica Neue"/>
          <w:b/>
          <w:bCs/>
          <w:sz w:val="22"/>
          <w:szCs w:val="22"/>
        </w:rPr>
      </w:pPr>
      <w:r w:rsidRPr="006006E4">
        <w:rPr>
          <w:rFonts w:ascii="Helvetica Neue" w:hAnsi="Helvetica Neue"/>
          <w:b/>
          <w:bCs/>
          <w:sz w:val="22"/>
          <w:szCs w:val="22"/>
        </w:rPr>
        <w:lastRenderedPageBreak/>
        <w:t>Spirit and Place Committee</w:t>
      </w:r>
      <w:r w:rsidR="00841FC8" w:rsidRPr="006006E4">
        <w:rPr>
          <w:rFonts w:ascii="Helvetica Neue" w:hAnsi="Helvetica Neue"/>
          <w:b/>
          <w:bCs/>
          <w:sz w:val="22"/>
          <w:szCs w:val="22"/>
        </w:rPr>
        <w:t xml:space="preserve"> Annual Report 2020-2021</w:t>
      </w:r>
    </w:p>
    <w:p w14:paraId="4A9F4967" w14:textId="77777777" w:rsidR="0094055E" w:rsidRPr="006006E4" w:rsidRDefault="0094055E" w:rsidP="0094055E">
      <w:pPr>
        <w:jc w:val="center"/>
        <w:rPr>
          <w:rFonts w:ascii="Helvetica Neue" w:hAnsi="Helvetica Neue"/>
          <w:sz w:val="22"/>
          <w:szCs w:val="22"/>
        </w:rPr>
      </w:pPr>
    </w:p>
    <w:p w14:paraId="5BCFD84C" w14:textId="68BD4887" w:rsidR="0094055E" w:rsidRPr="006006E4" w:rsidRDefault="0094055E" w:rsidP="0094055E">
      <w:pPr>
        <w:jc w:val="both"/>
        <w:rPr>
          <w:rFonts w:ascii="Helvetica Neue" w:hAnsi="Helvetica Neue"/>
          <w:sz w:val="22"/>
          <w:szCs w:val="22"/>
        </w:rPr>
      </w:pPr>
      <w:r w:rsidRPr="006006E4">
        <w:rPr>
          <w:rFonts w:ascii="Helvetica Neue" w:hAnsi="Helvetica Neue"/>
          <w:sz w:val="22"/>
          <w:szCs w:val="22"/>
        </w:rPr>
        <w:t>Committee Members: Anne Belcher, Christine Fitzpatrick, Jan Froehlich, Sherry Queener</w:t>
      </w:r>
    </w:p>
    <w:p w14:paraId="40944E31" w14:textId="77777777" w:rsidR="00841FC8" w:rsidRPr="006006E4" w:rsidRDefault="00841FC8" w:rsidP="0094055E">
      <w:pPr>
        <w:jc w:val="both"/>
        <w:rPr>
          <w:rFonts w:ascii="Helvetica Neue" w:hAnsi="Helvetica Neue"/>
          <w:sz w:val="22"/>
          <w:szCs w:val="22"/>
        </w:rPr>
      </w:pPr>
    </w:p>
    <w:p w14:paraId="4FA9BA51" w14:textId="77777777" w:rsidR="0094055E" w:rsidRPr="006006E4" w:rsidRDefault="0094055E" w:rsidP="0094055E">
      <w:pPr>
        <w:jc w:val="both"/>
        <w:rPr>
          <w:rFonts w:ascii="Helvetica Neue" w:hAnsi="Helvetica Neue"/>
          <w:sz w:val="22"/>
          <w:szCs w:val="22"/>
        </w:rPr>
      </w:pPr>
      <w:r w:rsidRPr="006006E4">
        <w:rPr>
          <w:rFonts w:ascii="Helvetica Neue" w:hAnsi="Helvetica Neue"/>
          <w:sz w:val="22"/>
          <w:szCs w:val="22"/>
        </w:rPr>
        <w:t>Activities:</w:t>
      </w:r>
    </w:p>
    <w:p w14:paraId="3D5DA60B" w14:textId="77777777" w:rsidR="0094055E" w:rsidRPr="0094055E" w:rsidRDefault="0094055E" w:rsidP="0094055E">
      <w:pPr>
        <w:pStyle w:val="ListParagraph"/>
        <w:numPr>
          <w:ilvl w:val="0"/>
          <w:numId w:val="7"/>
        </w:numPr>
        <w:jc w:val="both"/>
        <w:rPr>
          <w:rFonts w:ascii="Helvetica Neue" w:hAnsi="Helvetica Neue"/>
        </w:rPr>
      </w:pPr>
      <w:r w:rsidRPr="0094055E">
        <w:rPr>
          <w:rFonts w:ascii="Helvetica Neue" w:hAnsi="Helvetica Neue"/>
        </w:rPr>
        <w:t>Anne Belcher chaired the committee for 2020-2021 and with Christine Fitzpatrick coordinated support for two Spirit and Place presentations. Due to COVID-19 the November festival was presented virtually. The Senior Academy had hoped to partner with the School of Liberal Arts to co-sponsor an event but that was not possible in 2020.</w:t>
      </w:r>
    </w:p>
    <w:p w14:paraId="4CB7CE0F" w14:textId="77777777" w:rsidR="0094055E" w:rsidRPr="0094055E" w:rsidRDefault="0094055E" w:rsidP="0094055E">
      <w:pPr>
        <w:pStyle w:val="ListParagraph"/>
        <w:jc w:val="both"/>
        <w:rPr>
          <w:rFonts w:ascii="Helvetica Neue" w:hAnsi="Helvetica Neue"/>
        </w:rPr>
      </w:pPr>
    </w:p>
    <w:p w14:paraId="4268FC07" w14:textId="029230FD" w:rsidR="0094055E" w:rsidRPr="0094055E" w:rsidRDefault="0094055E" w:rsidP="0094055E">
      <w:pPr>
        <w:pStyle w:val="ListParagraph"/>
        <w:numPr>
          <w:ilvl w:val="0"/>
          <w:numId w:val="7"/>
        </w:numPr>
        <w:jc w:val="both"/>
        <w:rPr>
          <w:rFonts w:ascii="Helvetica Neue" w:hAnsi="Helvetica Neue"/>
        </w:rPr>
      </w:pPr>
      <w:r w:rsidRPr="0094055E">
        <w:rPr>
          <w:rFonts w:ascii="Helvetica Neue" w:hAnsi="Helvetica Neue"/>
        </w:rPr>
        <w:t xml:space="preserve">Erin Kelley, Program Director for Spirit and Place reached out to the Senior Academy to enlist support from the Academy for a Community Conversation on the works of Elaine Pagels, features speaker for the 2020 Spirit and Place Festival. Board members Christine Fitzpatrick, Sherry Queener, Marianne Wokeck and Anne Belcher participated in planning with members of St. Luke’s Methodist Church and led small group discussions on </w:t>
      </w:r>
      <w:r w:rsidR="005D0081">
        <w:rPr>
          <w:rFonts w:ascii="Helvetica Neue" w:hAnsi="Helvetica Neue"/>
        </w:rPr>
        <w:t xml:space="preserve">8 </w:t>
      </w:r>
      <w:r w:rsidRPr="0094055E">
        <w:rPr>
          <w:rFonts w:ascii="Helvetica Neue" w:hAnsi="Helvetica Neue"/>
        </w:rPr>
        <w:t xml:space="preserve">April 2021 via Zoom. Questions generated from the robust discussion of 38 participants were incorporated into Professor Elaine Pagels formal webinar presentation on </w:t>
      </w:r>
      <w:r w:rsidR="005D0081">
        <w:rPr>
          <w:rFonts w:ascii="Helvetica Neue" w:hAnsi="Helvetica Neue"/>
        </w:rPr>
        <w:t xml:space="preserve">16 </w:t>
      </w:r>
      <w:r w:rsidRPr="0094055E">
        <w:rPr>
          <w:rFonts w:ascii="Helvetica Neue" w:hAnsi="Helvetica Neue"/>
        </w:rPr>
        <w:t xml:space="preserve">April 2021. Dr. Pagels webinar presentation had 348 pre-registered for the session.  The IUPUI Senior Academy was listed as a co-sponsor for these events. </w:t>
      </w:r>
    </w:p>
    <w:p w14:paraId="50996592" w14:textId="77777777" w:rsidR="0094055E" w:rsidRPr="0094055E" w:rsidRDefault="0094055E" w:rsidP="0094055E">
      <w:pPr>
        <w:pStyle w:val="ListParagraph"/>
        <w:rPr>
          <w:rFonts w:ascii="Helvetica Neue" w:hAnsi="Helvetica Neue"/>
        </w:rPr>
      </w:pPr>
    </w:p>
    <w:p w14:paraId="7FD6FA83" w14:textId="41399953" w:rsidR="0094055E" w:rsidRPr="00841FC8" w:rsidRDefault="0094055E" w:rsidP="00841FC8">
      <w:pPr>
        <w:pStyle w:val="ListParagraph"/>
        <w:numPr>
          <w:ilvl w:val="0"/>
          <w:numId w:val="7"/>
        </w:numPr>
        <w:jc w:val="both"/>
        <w:rPr>
          <w:rFonts w:ascii="Helvetica Neue" w:hAnsi="Helvetica Neue"/>
        </w:rPr>
      </w:pPr>
      <w:r w:rsidRPr="0094055E">
        <w:rPr>
          <w:rFonts w:ascii="Helvetica Neue" w:hAnsi="Helvetica Neue"/>
        </w:rPr>
        <w:t>Christine Fitzpatrick will be chairing the Spirit and Place Committee for 2021-2022 and has reached out to Peter Thuesen from the IUPUI Department of Religious Studies to provide Senior Academy co-sponsorship for a session exploring American Religion and Violent Storms in the context of the 2021 Spirit and Place theme “Change</w:t>
      </w:r>
      <w:r w:rsidR="005D0081">
        <w:rPr>
          <w:rFonts w:ascii="Helvetica Neue" w:hAnsi="Helvetica Neue"/>
        </w:rPr>
        <w:t>.</w:t>
      </w:r>
      <w:r w:rsidRPr="0094055E">
        <w:rPr>
          <w:rFonts w:ascii="Helvetica Neue" w:hAnsi="Helvetica Neue"/>
        </w:rPr>
        <w:t xml:space="preserve">” Grant proposals are due </w:t>
      </w:r>
      <w:r w:rsidR="005D0081">
        <w:rPr>
          <w:rFonts w:ascii="Helvetica Neue" w:hAnsi="Helvetica Neue"/>
        </w:rPr>
        <w:t>4 J</w:t>
      </w:r>
      <w:r w:rsidRPr="0094055E">
        <w:rPr>
          <w:rFonts w:ascii="Helvetica Neue" w:hAnsi="Helvetica Neue"/>
        </w:rPr>
        <w:t>une 2021.</w:t>
      </w:r>
    </w:p>
    <w:p w14:paraId="755574D7" w14:textId="77777777" w:rsidR="0094055E" w:rsidRPr="0094055E" w:rsidRDefault="0094055E" w:rsidP="0094055E">
      <w:pPr>
        <w:pStyle w:val="ListParagraph"/>
        <w:jc w:val="both"/>
        <w:rPr>
          <w:rFonts w:ascii="Helvetica Neue" w:hAnsi="Helvetica Neue"/>
        </w:rPr>
      </w:pPr>
    </w:p>
    <w:p w14:paraId="6FBB00AC" w14:textId="4E6A68B2" w:rsidR="0094055E" w:rsidRPr="0094055E" w:rsidRDefault="0094055E" w:rsidP="0094055E">
      <w:pPr>
        <w:pStyle w:val="ListParagraph"/>
        <w:jc w:val="both"/>
        <w:rPr>
          <w:rFonts w:ascii="Helvetica Neue" w:hAnsi="Helvetica Neue"/>
        </w:rPr>
      </w:pPr>
      <w:r w:rsidRPr="0094055E">
        <w:rPr>
          <w:rFonts w:ascii="Helvetica Neue" w:hAnsi="Helvetica Neue"/>
        </w:rPr>
        <w:t>Respectfully submitted,</w:t>
      </w:r>
    </w:p>
    <w:p w14:paraId="7415C32A" w14:textId="77777777" w:rsidR="0094055E" w:rsidRPr="0094055E" w:rsidRDefault="0094055E" w:rsidP="0094055E">
      <w:pPr>
        <w:pStyle w:val="ListParagraph"/>
        <w:jc w:val="both"/>
        <w:rPr>
          <w:rFonts w:ascii="Helvetica Neue" w:hAnsi="Helvetica Neue"/>
        </w:rPr>
      </w:pPr>
      <w:r w:rsidRPr="0094055E">
        <w:rPr>
          <w:rFonts w:ascii="Helvetica Neue" w:hAnsi="Helvetica Neue"/>
        </w:rPr>
        <w:t>Anne E. Belcher</w:t>
      </w:r>
    </w:p>
    <w:p w14:paraId="68B1161B" w14:textId="77777777" w:rsidR="00D25EB9" w:rsidRDefault="0094055E" w:rsidP="00D25EB9">
      <w:pPr>
        <w:pStyle w:val="ListParagraph"/>
        <w:jc w:val="both"/>
        <w:rPr>
          <w:rFonts w:ascii="Helvetica Neue" w:hAnsi="Helvetica Neue"/>
        </w:rPr>
      </w:pPr>
      <w:r w:rsidRPr="0094055E">
        <w:rPr>
          <w:rFonts w:ascii="Helvetica Neue" w:hAnsi="Helvetica Neue"/>
        </w:rPr>
        <w:t>Christine Fitzpatrick</w:t>
      </w:r>
    </w:p>
    <w:p w14:paraId="1EED79BC" w14:textId="1C50F419" w:rsidR="0094055E" w:rsidRPr="00D25EB9" w:rsidRDefault="005D0081" w:rsidP="00D25EB9">
      <w:pPr>
        <w:pStyle w:val="ListParagraph"/>
        <w:jc w:val="both"/>
        <w:rPr>
          <w:rFonts w:ascii="Helvetica Neue" w:hAnsi="Helvetica Neue"/>
        </w:rPr>
      </w:pPr>
      <w:r w:rsidRPr="00D25EB9">
        <w:rPr>
          <w:rFonts w:ascii="Helvetica Neue" w:hAnsi="Helvetica Neue"/>
        </w:rPr>
        <w:t xml:space="preserve">31 </w:t>
      </w:r>
      <w:r w:rsidR="0094055E" w:rsidRPr="00D25EB9">
        <w:rPr>
          <w:rFonts w:ascii="Helvetica Neue" w:hAnsi="Helvetica Neue"/>
        </w:rPr>
        <w:t>May 2021</w:t>
      </w:r>
    </w:p>
    <w:p w14:paraId="5E10EF22" w14:textId="4AB2C797" w:rsidR="00037880" w:rsidRDefault="00037880" w:rsidP="0094055E">
      <w:pPr>
        <w:pBdr>
          <w:bottom w:val="single" w:sz="12" w:space="1" w:color="auto"/>
        </w:pBdr>
        <w:ind w:firstLine="720"/>
      </w:pPr>
    </w:p>
    <w:p w14:paraId="12DF3B28" w14:textId="56C87863" w:rsidR="00B541D3" w:rsidRDefault="00B541D3" w:rsidP="00037880"/>
    <w:p w14:paraId="2F56B2A9" w14:textId="77777777" w:rsidR="00E005E2" w:rsidRDefault="00E005E2" w:rsidP="00037880">
      <w:pPr>
        <w:rPr>
          <w:b/>
          <w:bCs/>
        </w:rPr>
      </w:pPr>
    </w:p>
    <w:p w14:paraId="187D9FC1" w14:textId="77777777" w:rsidR="00E005E2" w:rsidRDefault="00E005E2" w:rsidP="00037880">
      <w:pPr>
        <w:rPr>
          <w:b/>
          <w:bCs/>
        </w:rPr>
      </w:pPr>
    </w:p>
    <w:p w14:paraId="424B3C3C" w14:textId="77777777" w:rsidR="00E005E2" w:rsidRDefault="00E005E2" w:rsidP="00037880">
      <w:pPr>
        <w:rPr>
          <w:b/>
          <w:bCs/>
        </w:rPr>
      </w:pPr>
    </w:p>
    <w:p w14:paraId="09379A1A" w14:textId="77777777" w:rsidR="00E005E2" w:rsidRDefault="00E005E2" w:rsidP="00037880">
      <w:pPr>
        <w:rPr>
          <w:b/>
          <w:bCs/>
        </w:rPr>
      </w:pPr>
    </w:p>
    <w:p w14:paraId="16830D03" w14:textId="77777777" w:rsidR="00E005E2" w:rsidRDefault="00E005E2" w:rsidP="00037880">
      <w:pPr>
        <w:rPr>
          <w:b/>
          <w:bCs/>
        </w:rPr>
      </w:pPr>
    </w:p>
    <w:p w14:paraId="04F9F91C" w14:textId="77777777" w:rsidR="00E005E2" w:rsidRDefault="00E005E2" w:rsidP="00037880">
      <w:pPr>
        <w:rPr>
          <w:b/>
          <w:bCs/>
        </w:rPr>
      </w:pPr>
    </w:p>
    <w:p w14:paraId="63BF5045" w14:textId="3C96EC74" w:rsidR="00B541D3" w:rsidRPr="003C2E02" w:rsidRDefault="00B541D3" w:rsidP="00037880">
      <w:pPr>
        <w:rPr>
          <w:b/>
          <w:bCs/>
        </w:rPr>
      </w:pPr>
      <w:r w:rsidRPr="003C2E02">
        <w:rPr>
          <w:b/>
          <w:bCs/>
        </w:rPr>
        <w:lastRenderedPageBreak/>
        <w:t>University Relations Committee Annual Report 2020-2021</w:t>
      </w:r>
    </w:p>
    <w:p w14:paraId="1B3E552B" w14:textId="41560AAB" w:rsidR="00B541D3" w:rsidRPr="006006E4" w:rsidRDefault="00B541D3" w:rsidP="00037880">
      <w:pPr>
        <w:rPr>
          <w:rFonts w:ascii="Helvetica Neue" w:hAnsi="Helvetica Neue"/>
          <w:sz w:val="22"/>
          <w:szCs w:val="22"/>
        </w:rPr>
      </w:pPr>
    </w:p>
    <w:p w14:paraId="1CE416DE" w14:textId="78B979ED" w:rsidR="00B541D3" w:rsidRPr="006006E4" w:rsidRDefault="00B141F7" w:rsidP="00037880">
      <w:pPr>
        <w:rPr>
          <w:rFonts w:ascii="Helvetica Neue" w:hAnsi="Helvetica Neue"/>
          <w:sz w:val="22"/>
          <w:szCs w:val="22"/>
        </w:rPr>
      </w:pPr>
      <w:r w:rsidRPr="006006E4">
        <w:rPr>
          <w:rFonts w:ascii="Helvetica Neue" w:hAnsi="Helvetica Neue"/>
          <w:sz w:val="22"/>
          <w:szCs w:val="22"/>
        </w:rPr>
        <w:t xml:space="preserve">The </w:t>
      </w:r>
      <w:r w:rsidR="00B541D3" w:rsidRPr="006006E4">
        <w:rPr>
          <w:rFonts w:ascii="Helvetica Neue" w:hAnsi="Helvetica Neue"/>
          <w:sz w:val="22"/>
          <w:szCs w:val="22"/>
        </w:rPr>
        <w:t>University Relations</w:t>
      </w:r>
      <w:r w:rsidR="0038514D" w:rsidRPr="006006E4">
        <w:rPr>
          <w:rFonts w:ascii="Helvetica Neue" w:hAnsi="Helvetica Neue"/>
          <w:sz w:val="22"/>
          <w:szCs w:val="22"/>
        </w:rPr>
        <w:t xml:space="preserve"> </w:t>
      </w:r>
      <w:r w:rsidRPr="006006E4">
        <w:rPr>
          <w:rFonts w:ascii="Helvetica Neue" w:hAnsi="Helvetica Neue"/>
          <w:sz w:val="22"/>
          <w:szCs w:val="22"/>
        </w:rPr>
        <w:t xml:space="preserve">Committee serves as an umbrella for </w:t>
      </w:r>
      <w:r w:rsidR="00274BD4" w:rsidRPr="006006E4">
        <w:rPr>
          <w:rFonts w:ascii="Helvetica Neue" w:hAnsi="Helvetica Neue"/>
          <w:sz w:val="22"/>
          <w:szCs w:val="22"/>
        </w:rPr>
        <w:t xml:space="preserve">three activities of the Board that </w:t>
      </w:r>
      <w:r w:rsidR="00883F47" w:rsidRPr="006006E4">
        <w:rPr>
          <w:rFonts w:ascii="Helvetica Neue" w:hAnsi="Helvetica Neue"/>
          <w:sz w:val="22"/>
          <w:szCs w:val="22"/>
        </w:rPr>
        <w:t>intersect closely with IUPU</w:t>
      </w:r>
      <w:r w:rsidR="00DF3BCD" w:rsidRPr="006006E4">
        <w:rPr>
          <w:rFonts w:ascii="Helvetica Neue" w:hAnsi="Helvetica Neue"/>
          <w:sz w:val="22"/>
          <w:szCs w:val="22"/>
        </w:rPr>
        <w:t>I,</w:t>
      </w:r>
      <w:r w:rsidR="00883F47" w:rsidRPr="006006E4">
        <w:rPr>
          <w:rFonts w:ascii="Helvetica Neue" w:hAnsi="Helvetica Neue"/>
          <w:sz w:val="22"/>
          <w:szCs w:val="22"/>
        </w:rPr>
        <w:t xml:space="preserve"> its administration and </w:t>
      </w:r>
      <w:r w:rsidR="003C2E02" w:rsidRPr="006006E4">
        <w:rPr>
          <w:rFonts w:ascii="Helvetica Neue" w:hAnsi="Helvetica Neue"/>
          <w:sz w:val="22"/>
          <w:szCs w:val="22"/>
        </w:rPr>
        <w:t>organization</w:t>
      </w:r>
      <w:r w:rsidR="00DF3BCD" w:rsidRPr="006006E4">
        <w:rPr>
          <w:rFonts w:ascii="Helvetica Neue" w:hAnsi="Helvetica Neue"/>
          <w:sz w:val="22"/>
          <w:szCs w:val="22"/>
        </w:rPr>
        <w:t xml:space="preserve">s. </w:t>
      </w:r>
      <w:r w:rsidR="00CF2B4F" w:rsidRPr="006006E4">
        <w:rPr>
          <w:rFonts w:ascii="Helvetica Neue" w:hAnsi="Helvetica Neue"/>
          <w:sz w:val="22"/>
          <w:szCs w:val="22"/>
        </w:rPr>
        <w:t xml:space="preserve">The president and vice-president </w:t>
      </w:r>
      <w:r w:rsidR="005F5A94" w:rsidRPr="006006E4">
        <w:rPr>
          <w:rFonts w:ascii="Helvetica Neue" w:hAnsi="Helvetica Neue"/>
          <w:sz w:val="22"/>
          <w:szCs w:val="22"/>
        </w:rPr>
        <w:t>meet quarter-annually with the Chief Academic Officer</w:t>
      </w:r>
      <w:r w:rsidR="002001D1" w:rsidRPr="006006E4">
        <w:rPr>
          <w:rFonts w:ascii="Helvetica Neue" w:hAnsi="Helvetica Neue"/>
          <w:sz w:val="22"/>
          <w:szCs w:val="22"/>
        </w:rPr>
        <w:t xml:space="preserve"> (EVC)</w:t>
      </w:r>
      <w:r w:rsidR="005F5A94" w:rsidRPr="006006E4">
        <w:rPr>
          <w:rFonts w:ascii="Helvetica Neue" w:hAnsi="Helvetica Neue"/>
          <w:sz w:val="22"/>
          <w:szCs w:val="22"/>
        </w:rPr>
        <w:t>, Kathy Johnson</w:t>
      </w:r>
      <w:r w:rsidR="00444EFA" w:rsidRPr="006006E4">
        <w:rPr>
          <w:rFonts w:ascii="Helvetica Neue" w:hAnsi="Helvetica Neue"/>
          <w:sz w:val="22"/>
          <w:szCs w:val="22"/>
        </w:rPr>
        <w:t xml:space="preserve">. The </w:t>
      </w:r>
      <w:r w:rsidR="00C664E0" w:rsidRPr="006006E4">
        <w:rPr>
          <w:rFonts w:ascii="Helvetica Neue" w:hAnsi="Helvetica Neue"/>
          <w:sz w:val="22"/>
          <w:szCs w:val="22"/>
        </w:rPr>
        <w:t xml:space="preserve">IUPUI Senior Academy is an independent organization </w:t>
      </w:r>
      <w:r w:rsidR="00BD6C21" w:rsidRPr="006006E4">
        <w:rPr>
          <w:rFonts w:ascii="Helvetica Neue" w:hAnsi="Helvetica Neue"/>
          <w:sz w:val="22"/>
          <w:szCs w:val="22"/>
        </w:rPr>
        <w:t>that recei</w:t>
      </w:r>
      <w:r w:rsidR="006D763A" w:rsidRPr="006006E4">
        <w:rPr>
          <w:rFonts w:ascii="Helvetica Neue" w:hAnsi="Helvetica Neue"/>
          <w:sz w:val="22"/>
          <w:szCs w:val="22"/>
        </w:rPr>
        <w:t>ves critical support from</w:t>
      </w:r>
      <w:r w:rsidR="00C664E0" w:rsidRPr="006006E4">
        <w:rPr>
          <w:rFonts w:ascii="Helvetica Neue" w:hAnsi="Helvetica Neue"/>
          <w:sz w:val="22"/>
          <w:szCs w:val="22"/>
        </w:rPr>
        <w:t xml:space="preserve"> the </w:t>
      </w:r>
      <w:r w:rsidR="00444EFA" w:rsidRPr="006006E4">
        <w:rPr>
          <w:rFonts w:ascii="Helvetica Neue" w:hAnsi="Helvetica Neue"/>
          <w:sz w:val="22"/>
          <w:szCs w:val="22"/>
        </w:rPr>
        <w:t>Office of Academic Affairs</w:t>
      </w:r>
      <w:r w:rsidR="00F43066" w:rsidRPr="006006E4">
        <w:rPr>
          <w:rFonts w:ascii="Helvetica Neue" w:hAnsi="Helvetica Neue"/>
          <w:sz w:val="22"/>
          <w:szCs w:val="22"/>
        </w:rPr>
        <w:t xml:space="preserve"> (OAA)</w:t>
      </w:r>
      <w:r w:rsidR="002E6968" w:rsidRPr="006006E4">
        <w:rPr>
          <w:rFonts w:ascii="Helvetica Neue" w:hAnsi="Helvetica Neue"/>
          <w:sz w:val="22"/>
          <w:szCs w:val="22"/>
        </w:rPr>
        <w:t>, in particular</w:t>
      </w:r>
      <w:r w:rsidR="00651ADC" w:rsidRPr="006006E4">
        <w:rPr>
          <w:rFonts w:ascii="Helvetica Neue" w:hAnsi="Helvetica Neue"/>
          <w:sz w:val="22"/>
          <w:szCs w:val="22"/>
        </w:rPr>
        <w:t xml:space="preserve"> </w:t>
      </w:r>
      <w:r w:rsidR="002E6968" w:rsidRPr="006006E4">
        <w:rPr>
          <w:rFonts w:ascii="Helvetica Neue" w:hAnsi="Helvetica Neue"/>
          <w:sz w:val="22"/>
          <w:szCs w:val="22"/>
        </w:rPr>
        <w:t>Mansi Singh, the office manager,</w:t>
      </w:r>
      <w:r w:rsidR="00415F15" w:rsidRPr="006006E4">
        <w:rPr>
          <w:rFonts w:ascii="Helvetica Neue" w:hAnsi="Helvetica Neue"/>
          <w:sz w:val="22"/>
          <w:szCs w:val="22"/>
        </w:rPr>
        <w:t xml:space="preserve"> and Chad B</w:t>
      </w:r>
      <w:r w:rsidR="00651ADC" w:rsidRPr="006006E4">
        <w:rPr>
          <w:rFonts w:ascii="Helvetica Neue" w:hAnsi="Helvetica Neue"/>
          <w:sz w:val="22"/>
          <w:szCs w:val="22"/>
        </w:rPr>
        <w:t>e</w:t>
      </w:r>
      <w:r w:rsidR="00415F15" w:rsidRPr="006006E4">
        <w:rPr>
          <w:rFonts w:ascii="Helvetica Neue" w:hAnsi="Helvetica Neue"/>
          <w:sz w:val="22"/>
          <w:szCs w:val="22"/>
        </w:rPr>
        <w:t xml:space="preserve">ckner for IT-related </w:t>
      </w:r>
      <w:r w:rsidR="009153C3" w:rsidRPr="006006E4">
        <w:rPr>
          <w:rFonts w:ascii="Helvetica Neue" w:hAnsi="Helvetica Neue"/>
          <w:sz w:val="22"/>
          <w:szCs w:val="22"/>
        </w:rPr>
        <w:t>assistance.</w:t>
      </w:r>
      <w:r w:rsidR="00651ADC" w:rsidRPr="006006E4">
        <w:rPr>
          <w:rFonts w:ascii="Helvetica Neue" w:hAnsi="Helvetica Neue"/>
          <w:sz w:val="22"/>
          <w:szCs w:val="22"/>
        </w:rPr>
        <w:t xml:space="preserve"> </w:t>
      </w:r>
      <w:r w:rsidR="006838D2" w:rsidRPr="006006E4">
        <w:rPr>
          <w:rFonts w:ascii="Helvetica Neue" w:hAnsi="Helvetica Neue"/>
          <w:sz w:val="22"/>
          <w:szCs w:val="22"/>
        </w:rPr>
        <w:t xml:space="preserve">The </w:t>
      </w:r>
      <w:r w:rsidR="001673D1" w:rsidRPr="006006E4">
        <w:rPr>
          <w:rFonts w:ascii="Helvetica Neue" w:hAnsi="Helvetica Neue"/>
          <w:sz w:val="22"/>
          <w:szCs w:val="22"/>
        </w:rPr>
        <w:t xml:space="preserve">value and ease of </w:t>
      </w:r>
      <w:r w:rsidR="006838D2" w:rsidRPr="006006E4">
        <w:rPr>
          <w:rFonts w:ascii="Helvetica Neue" w:hAnsi="Helvetica Neue"/>
          <w:sz w:val="22"/>
          <w:szCs w:val="22"/>
        </w:rPr>
        <w:t xml:space="preserve">collaboration and cooperation of the </w:t>
      </w:r>
      <w:r w:rsidR="00F43066" w:rsidRPr="006006E4">
        <w:rPr>
          <w:rFonts w:ascii="Helvetica Neue" w:hAnsi="Helvetica Neue"/>
          <w:sz w:val="22"/>
          <w:szCs w:val="22"/>
        </w:rPr>
        <w:t xml:space="preserve">OAA and the Senior </w:t>
      </w:r>
      <w:r w:rsidR="001673D1" w:rsidRPr="006006E4">
        <w:rPr>
          <w:rFonts w:ascii="Helvetica Neue" w:hAnsi="Helvetica Neue"/>
          <w:sz w:val="22"/>
          <w:szCs w:val="22"/>
        </w:rPr>
        <w:t>A</w:t>
      </w:r>
      <w:r w:rsidR="00F43066" w:rsidRPr="006006E4">
        <w:rPr>
          <w:rFonts w:ascii="Helvetica Neue" w:hAnsi="Helvetica Neue"/>
          <w:sz w:val="22"/>
          <w:szCs w:val="22"/>
        </w:rPr>
        <w:t xml:space="preserve">cademy </w:t>
      </w:r>
      <w:r w:rsidR="001673D1" w:rsidRPr="006006E4">
        <w:rPr>
          <w:rFonts w:ascii="Helvetica Neue" w:hAnsi="Helvetica Neue"/>
          <w:sz w:val="22"/>
          <w:szCs w:val="22"/>
        </w:rPr>
        <w:t xml:space="preserve">bears highlighting and </w:t>
      </w:r>
      <w:r w:rsidR="001348A0" w:rsidRPr="006006E4">
        <w:rPr>
          <w:rFonts w:ascii="Helvetica Neue" w:hAnsi="Helvetica Neue"/>
          <w:sz w:val="22"/>
          <w:szCs w:val="22"/>
        </w:rPr>
        <w:t xml:space="preserve">deserves our thanks. </w:t>
      </w:r>
      <w:r w:rsidR="002001D1" w:rsidRPr="006006E4">
        <w:rPr>
          <w:rFonts w:ascii="Helvetica Neue" w:hAnsi="Helvetica Neue"/>
          <w:sz w:val="22"/>
          <w:szCs w:val="22"/>
        </w:rPr>
        <w:t xml:space="preserve">The EVC’s </w:t>
      </w:r>
      <w:r w:rsidR="006B2BF1" w:rsidRPr="006006E4">
        <w:rPr>
          <w:rFonts w:ascii="Helvetica Neue" w:hAnsi="Helvetica Neue"/>
          <w:sz w:val="22"/>
          <w:szCs w:val="22"/>
        </w:rPr>
        <w:t xml:space="preserve">greeting </w:t>
      </w:r>
      <w:r w:rsidR="007C5E8D" w:rsidRPr="006006E4">
        <w:rPr>
          <w:rFonts w:ascii="Helvetica Neue" w:hAnsi="Helvetica Neue"/>
          <w:sz w:val="22"/>
          <w:szCs w:val="22"/>
        </w:rPr>
        <w:t xml:space="preserve">for the Annual Meeting </w:t>
      </w:r>
      <w:r w:rsidR="00A76D6E" w:rsidRPr="006006E4">
        <w:rPr>
          <w:rFonts w:ascii="Helvetica Neue" w:hAnsi="Helvetica Neue"/>
          <w:sz w:val="22"/>
          <w:szCs w:val="22"/>
        </w:rPr>
        <w:t>provides some insight into th</w:t>
      </w:r>
      <w:r w:rsidR="005A4013" w:rsidRPr="006006E4">
        <w:rPr>
          <w:rFonts w:ascii="Helvetica Neue" w:hAnsi="Helvetica Neue"/>
          <w:sz w:val="22"/>
          <w:szCs w:val="22"/>
        </w:rPr>
        <w:t xml:space="preserve">is </w:t>
      </w:r>
      <w:r w:rsidR="00A071FE" w:rsidRPr="006006E4">
        <w:rPr>
          <w:rFonts w:ascii="Helvetica Neue" w:hAnsi="Helvetica Neue"/>
          <w:sz w:val="22"/>
          <w:szCs w:val="22"/>
        </w:rPr>
        <w:t>special relationship</w:t>
      </w:r>
      <w:r w:rsidR="00153C53" w:rsidRPr="006006E4">
        <w:rPr>
          <w:rFonts w:ascii="Helvetica Neue" w:hAnsi="Helvetica Neue"/>
          <w:sz w:val="22"/>
          <w:szCs w:val="22"/>
        </w:rPr>
        <w:t xml:space="preserve"> (watch the video recording of the greetings </w:t>
      </w:r>
      <w:hyperlink r:id="rId36" w:history="1">
        <w:r w:rsidR="00153C53" w:rsidRPr="006006E4">
          <w:rPr>
            <w:rStyle w:val="Hyperlink"/>
            <w:rFonts w:ascii="Helvetica Neue" w:hAnsi="Helvetica Neue"/>
            <w:sz w:val="22"/>
            <w:szCs w:val="22"/>
          </w:rPr>
          <w:t>https://iu.mediaspace.kaltura.com/media/t/1_dl059fim</w:t>
        </w:r>
      </w:hyperlink>
      <w:r w:rsidR="00153C53" w:rsidRPr="006006E4">
        <w:rPr>
          <w:rFonts w:ascii="Helvetica Neue" w:hAnsi="Helvetica Neue"/>
          <w:sz w:val="22"/>
          <w:szCs w:val="22"/>
        </w:rPr>
        <w:t xml:space="preserve">. </w:t>
      </w:r>
      <w:r w:rsidR="003C2E02" w:rsidRPr="006006E4">
        <w:rPr>
          <w:rFonts w:ascii="Helvetica Neue" w:hAnsi="Helvetica Neue"/>
          <w:sz w:val="22"/>
          <w:szCs w:val="22"/>
        </w:rPr>
        <w:t xml:space="preserve"> </w:t>
      </w:r>
      <w:r w:rsidR="007032E3" w:rsidRPr="006006E4">
        <w:rPr>
          <w:rFonts w:ascii="Helvetica Neue" w:hAnsi="Helvetica Neue"/>
          <w:sz w:val="22"/>
          <w:szCs w:val="22"/>
        </w:rPr>
        <w:t xml:space="preserve">As part of that collaboration, </w:t>
      </w:r>
      <w:r w:rsidR="00A52C6F" w:rsidRPr="006006E4">
        <w:rPr>
          <w:rFonts w:ascii="Helvetica Neue" w:hAnsi="Helvetica Neue"/>
          <w:sz w:val="22"/>
          <w:szCs w:val="22"/>
        </w:rPr>
        <w:t xml:space="preserve">the Senior Academy </w:t>
      </w:r>
      <w:r w:rsidR="00AD3E00" w:rsidRPr="006006E4">
        <w:rPr>
          <w:rFonts w:ascii="Helvetica Neue" w:hAnsi="Helvetica Neue"/>
          <w:sz w:val="22"/>
          <w:szCs w:val="22"/>
        </w:rPr>
        <w:t xml:space="preserve">is engaged with a special OAA </w:t>
      </w:r>
      <w:r w:rsidR="00F44AA0" w:rsidRPr="006006E4">
        <w:rPr>
          <w:rFonts w:ascii="Helvetica Neue" w:hAnsi="Helvetica Neue"/>
          <w:sz w:val="22"/>
          <w:szCs w:val="22"/>
        </w:rPr>
        <w:t>project</w:t>
      </w:r>
      <w:r w:rsidR="00AD3E00" w:rsidRPr="006006E4">
        <w:rPr>
          <w:rFonts w:ascii="Helvetica Neue" w:hAnsi="Helvetica Neue"/>
          <w:sz w:val="22"/>
          <w:szCs w:val="22"/>
        </w:rPr>
        <w:t>, “Transition to Retirement,</w:t>
      </w:r>
      <w:r w:rsidR="00F44AA0" w:rsidRPr="006006E4">
        <w:rPr>
          <w:rFonts w:ascii="Helvetica Neue" w:hAnsi="Helvetica Neue"/>
          <w:sz w:val="22"/>
          <w:szCs w:val="22"/>
        </w:rPr>
        <w:t xml:space="preserve">” </w:t>
      </w:r>
      <w:r w:rsidR="002625DB" w:rsidRPr="006006E4">
        <w:rPr>
          <w:rFonts w:ascii="Helvetica Neue" w:hAnsi="Helvetica Neue"/>
          <w:sz w:val="22"/>
          <w:szCs w:val="22"/>
        </w:rPr>
        <w:t xml:space="preserve">a </w:t>
      </w:r>
      <w:r w:rsidR="005262CE" w:rsidRPr="006006E4">
        <w:rPr>
          <w:rFonts w:ascii="Helvetica Neue" w:hAnsi="Helvetica Neue"/>
          <w:sz w:val="22"/>
          <w:szCs w:val="22"/>
        </w:rPr>
        <w:t xml:space="preserve">broad </w:t>
      </w:r>
      <w:r w:rsidR="002625DB" w:rsidRPr="006006E4">
        <w:rPr>
          <w:rFonts w:ascii="Helvetica Neue" w:hAnsi="Helvetica Neue"/>
          <w:sz w:val="22"/>
          <w:szCs w:val="22"/>
        </w:rPr>
        <w:t xml:space="preserve">national initiative </w:t>
      </w:r>
      <w:r w:rsidR="00DB118F" w:rsidRPr="006006E4">
        <w:rPr>
          <w:rFonts w:ascii="Helvetica Neue" w:hAnsi="Helvetica Neue"/>
          <w:sz w:val="22"/>
          <w:szCs w:val="22"/>
        </w:rPr>
        <w:t xml:space="preserve">that is </w:t>
      </w:r>
      <w:r w:rsidR="002625DB" w:rsidRPr="006006E4">
        <w:rPr>
          <w:rFonts w:ascii="Helvetica Neue" w:hAnsi="Helvetica Neue"/>
          <w:sz w:val="22"/>
          <w:szCs w:val="22"/>
        </w:rPr>
        <w:t>focus</w:t>
      </w:r>
      <w:r w:rsidR="00DB118F" w:rsidRPr="006006E4">
        <w:rPr>
          <w:rFonts w:ascii="Helvetica Neue" w:hAnsi="Helvetica Neue"/>
          <w:sz w:val="22"/>
          <w:szCs w:val="22"/>
        </w:rPr>
        <w:t>ed on</w:t>
      </w:r>
      <w:r w:rsidR="002625DB" w:rsidRPr="006006E4">
        <w:rPr>
          <w:rFonts w:ascii="Helvetica Neue" w:hAnsi="Helvetica Neue"/>
          <w:sz w:val="22"/>
          <w:szCs w:val="22"/>
        </w:rPr>
        <w:t xml:space="preserve"> </w:t>
      </w:r>
      <w:r w:rsidR="00733CEC" w:rsidRPr="006006E4">
        <w:rPr>
          <w:rFonts w:ascii="Helvetica Neue" w:hAnsi="Helvetica Neue"/>
          <w:sz w:val="22"/>
          <w:szCs w:val="22"/>
        </w:rPr>
        <w:t xml:space="preserve">preparing faculty </w:t>
      </w:r>
      <w:r w:rsidR="002625DB" w:rsidRPr="006006E4">
        <w:rPr>
          <w:rFonts w:ascii="Helvetica Neue" w:hAnsi="Helvetica Neue"/>
          <w:sz w:val="22"/>
          <w:szCs w:val="22"/>
        </w:rPr>
        <w:t xml:space="preserve">more and better for </w:t>
      </w:r>
      <w:r w:rsidR="006857B5" w:rsidRPr="006006E4">
        <w:rPr>
          <w:rFonts w:ascii="Helvetica Neue" w:hAnsi="Helvetica Neue"/>
          <w:sz w:val="22"/>
          <w:szCs w:val="22"/>
        </w:rPr>
        <w:t>retirement</w:t>
      </w:r>
      <w:r w:rsidR="00912DF0" w:rsidRPr="006006E4">
        <w:rPr>
          <w:rFonts w:ascii="Helvetica Neue" w:hAnsi="Helvetica Neue"/>
          <w:sz w:val="22"/>
          <w:szCs w:val="22"/>
        </w:rPr>
        <w:t xml:space="preserve"> that makes much sense </w:t>
      </w:r>
      <w:r w:rsidR="000C68C1" w:rsidRPr="006006E4">
        <w:rPr>
          <w:rFonts w:ascii="Helvetica Neue" w:hAnsi="Helvetica Neue"/>
          <w:sz w:val="22"/>
          <w:szCs w:val="22"/>
        </w:rPr>
        <w:t>for IUPUI to get involved because it is</w:t>
      </w:r>
      <w:r w:rsidR="00912DF0" w:rsidRPr="006006E4">
        <w:rPr>
          <w:rFonts w:ascii="Helvetica Neue" w:hAnsi="Helvetica Neue"/>
          <w:sz w:val="22"/>
          <w:szCs w:val="22"/>
        </w:rPr>
        <w:t xml:space="preserve"> a </w:t>
      </w:r>
      <w:r w:rsidR="00482DBD" w:rsidRPr="006006E4">
        <w:rPr>
          <w:rFonts w:ascii="Helvetica Neue" w:hAnsi="Helvetica Neue"/>
          <w:sz w:val="22"/>
          <w:szCs w:val="22"/>
        </w:rPr>
        <w:t>young university with</w:t>
      </w:r>
      <w:r w:rsidR="004616AB" w:rsidRPr="006006E4">
        <w:rPr>
          <w:rFonts w:ascii="Helvetica Neue" w:hAnsi="Helvetica Neue"/>
          <w:sz w:val="22"/>
          <w:szCs w:val="22"/>
        </w:rPr>
        <w:t xml:space="preserve"> </w:t>
      </w:r>
      <w:proofErr w:type="gramStart"/>
      <w:r w:rsidR="004616AB" w:rsidRPr="006006E4">
        <w:rPr>
          <w:rFonts w:ascii="Helvetica Neue" w:hAnsi="Helvetica Neue"/>
          <w:sz w:val="22"/>
          <w:szCs w:val="22"/>
        </w:rPr>
        <w:t>as yet</w:t>
      </w:r>
      <w:proofErr w:type="gramEnd"/>
      <w:r w:rsidR="004616AB" w:rsidRPr="006006E4">
        <w:rPr>
          <w:rFonts w:ascii="Helvetica Neue" w:hAnsi="Helvetica Neue"/>
          <w:sz w:val="22"/>
          <w:szCs w:val="22"/>
        </w:rPr>
        <w:t xml:space="preserve"> relatively</w:t>
      </w:r>
      <w:r w:rsidR="00886079" w:rsidRPr="006006E4">
        <w:rPr>
          <w:rFonts w:ascii="Helvetica Neue" w:hAnsi="Helvetica Neue"/>
          <w:sz w:val="22"/>
          <w:szCs w:val="22"/>
        </w:rPr>
        <w:t xml:space="preserve"> </w:t>
      </w:r>
      <w:r w:rsidR="00794ADB" w:rsidRPr="006006E4">
        <w:rPr>
          <w:rFonts w:ascii="Helvetica Neue" w:hAnsi="Helvetica Neue"/>
          <w:sz w:val="22"/>
          <w:szCs w:val="22"/>
        </w:rPr>
        <w:t xml:space="preserve">few traditions for </w:t>
      </w:r>
      <w:r w:rsidR="00886079" w:rsidRPr="006006E4">
        <w:rPr>
          <w:rFonts w:ascii="Helvetica Neue" w:hAnsi="Helvetica Neue"/>
          <w:sz w:val="22"/>
          <w:szCs w:val="22"/>
        </w:rPr>
        <w:t>its</w:t>
      </w:r>
      <w:r w:rsidR="00794ADB" w:rsidRPr="006006E4">
        <w:rPr>
          <w:rFonts w:ascii="Helvetica Neue" w:hAnsi="Helvetica Neue"/>
          <w:sz w:val="22"/>
          <w:szCs w:val="22"/>
        </w:rPr>
        <w:t xml:space="preserve"> </w:t>
      </w:r>
      <w:r w:rsidR="00886079" w:rsidRPr="006006E4">
        <w:rPr>
          <w:rFonts w:ascii="Helvetica Neue" w:hAnsi="Helvetica Neue"/>
          <w:sz w:val="22"/>
          <w:szCs w:val="22"/>
        </w:rPr>
        <w:t>retirees</w:t>
      </w:r>
      <w:r w:rsidR="00F618B7" w:rsidRPr="006006E4">
        <w:rPr>
          <w:rFonts w:ascii="Helvetica Neue" w:hAnsi="Helvetica Neue"/>
          <w:sz w:val="22"/>
          <w:szCs w:val="22"/>
        </w:rPr>
        <w:t xml:space="preserve"> since the Senior Academy is not even a quarter century </w:t>
      </w:r>
      <w:r w:rsidR="009565E7" w:rsidRPr="006006E4">
        <w:rPr>
          <w:rFonts w:ascii="Helvetica Neue" w:hAnsi="Helvetica Neue"/>
          <w:sz w:val="22"/>
          <w:szCs w:val="22"/>
        </w:rPr>
        <w:t xml:space="preserve">old. Another </w:t>
      </w:r>
      <w:r w:rsidR="003D72D1" w:rsidRPr="006006E4">
        <w:rPr>
          <w:rFonts w:ascii="Helvetica Neue" w:hAnsi="Helvetica Neue"/>
          <w:sz w:val="22"/>
          <w:szCs w:val="22"/>
        </w:rPr>
        <w:t xml:space="preserve">campus </w:t>
      </w:r>
      <w:r w:rsidR="009565E7" w:rsidRPr="006006E4">
        <w:rPr>
          <w:rFonts w:ascii="Helvetica Neue" w:hAnsi="Helvetica Neue"/>
          <w:sz w:val="22"/>
          <w:szCs w:val="22"/>
        </w:rPr>
        <w:t xml:space="preserve">project in which </w:t>
      </w:r>
      <w:r w:rsidR="003D72D1" w:rsidRPr="006006E4">
        <w:rPr>
          <w:rFonts w:ascii="Helvetica Neue" w:hAnsi="Helvetica Neue"/>
          <w:sz w:val="22"/>
          <w:szCs w:val="22"/>
        </w:rPr>
        <w:t xml:space="preserve">Academy </w:t>
      </w:r>
      <w:r w:rsidR="009565E7" w:rsidRPr="006006E4">
        <w:rPr>
          <w:rFonts w:ascii="Helvetica Neue" w:hAnsi="Helvetica Neue"/>
          <w:sz w:val="22"/>
          <w:szCs w:val="22"/>
        </w:rPr>
        <w:t>memb</w:t>
      </w:r>
      <w:r w:rsidR="003D72D1" w:rsidRPr="006006E4">
        <w:rPr>
          <w:rFonts w:ascii="Helvetica Neue" w:hAnsi="Helvetica Neue"/>
          <w:sz w:val="22"/>
          <w:szCs w:val="22"/>
        </w:rPr>
        <w:t>e</w:t>
      </w:r>
      <w:r w:rsidR="009565E7" w:rsidRPr="006006E4">
        <w:rPr>
          <w:rFonts w:ascii="Helvetica Neue" w:hAnsi="Helvetica Neue"/>
          <w:sz w:val="22"/>
          <w:szCs w:val="22"/>
        </w:rPr>
        <w:t xml:space="preserve">rs </w:t>
      </w:r>
      <w:r w:rsidR="00833052" w:rsidRPr="006006E4">
        <w:rPr>
          <w:rFonts w:ascii="Helvetica Neue" w:hAnsi="Helvetica Neue"/>
          <w:sz w:val="22"/>
          <w:szCs w:val="22"/>
        </w:rPr>
        <w:t>are involved is the mentoring circles for STEM faculty</w:t>
      </w:r>
      <w:r w:rsidR="00D23125" w:rsidRPr="006006E4">
        <w:rPr>
          <w:rFonts w:ascii="Helvetica Neue" w:hAnsi="Helvetica Neue"/>
          <w:sz w:val="22"/>
          <w:szCs w:val="22"/>
        </w:rPr>
        <w:t xml:space="preserve"> that is supported by an NSF grant for which the EVC is the principal investigator.</w:t>
      </w:r>
      <w:r w:rsidR="00794ADB" w:rsidRPr="006006E4">
        <w:rPr>
          <w:rFonts w:ascii="Helvetica Neue" w:hAnsi="Helvetica Neue"/>
          <w:sz w:val="22"/>
          <w:szCs w:val="22"/>
        </w:rPr>
        <w:t xml:space="preserve">  </w:t>
      </w:r>
      <w:r w:rsidR="00AF6F56" w:rsidRPr="006006E4">
        <w:rPr>
          <w:rFonts w:ascii="Helvetica Neue" w:hAnsi="Helvetica Neue"/>
          <w:sz w:val="22"/>
          <w:szCs w:val="22"/>
        </w:rPr>
        <w:t xml:space="preserve">Comparable, but with an </w:t>
      </w:r>
      <w:r w:rsidR="006455E3" w:rsidRPr="006006E4">
        <w:rPr>
          <w:rFonts w:ascii="Helvetica Neue" w:hAnsi="Helvetica Neue"/>
          <w:sz w:val="22"/>
          <w:szCs w:val="22"/>
        </w:rPr>
        <w:t xml:space="preserve">artistic focus, is the </w:t>
      </w:r>
      <w:r w:rsidR="00443AA7" w:rsidRPr="006006E4">
        <w:rPr>
          <w:rFonts w:ascii="Helvetica Neue" w:hAnsi="Helvetica Neue"/>
          <w:sz w:val="22"/>
          <w:szCs w:val="22"/>
        </w:rPr>
        <w:t xml:space="preserve">participation of the Senior Academy </w:t>
      </w:r>
      <w:r w:rsidR="00FE77DA" w:rsidRPr="006006E4">
        <w:rPr>
          <w:rFonts w:ascii="Helvetica Neue" w:hAnsi="Helvetica Neue"/>
          <w:sz w:val="22"/>
          <w:szCs w:val="22"/>
        </w:rPr>
        <w:t xml:space="preserve">representative </w:t>
      </w:r>
      <w:r w:rsidR="00DD1991" w:rsidRPr="006006E4">
        <w:rPr>
          <w:rFonts w:ascii="Helvetica Neue" w:hAnsi="Helvetica Neue"/>
          <w:sz w:val="22"/>
          <w:szCs w:val="22"/>
        </w:rPr>
        <w:t xml:space="preserve">on the IUPUI Campus </w:t>
      </w:r>
      <w:r w:rsidR="003E7F1F" w:rsidRPr="006006E4">
        <w:rPr>
          <w:rFonts w:ascii="Helvetica Neue" w:hAnsi="Helvetica Neue"/>
          <w:sz w:val="22"/>
          <w:szCs w:val="22"/>
        </w:rPr>
        <w:t>Public Art Committee.</w:t>
      </w:r>
      <w:r w:rsidR="003E7F1F" w:rsidRPr="006006E4">
        <w:rPr>
          <w:rStyle w:val="FootnoteReference"/>
          <w:rFonts w:ascii="Helvetica Neue" w:hAnsi="Helvetica Neue"/>
          <w:sz w:val="22"/>
          <w:szCs w:val="22"/>
        </w:rPr>
        <w:footnoteReference w:id="2"/>
      </w:r>
    </w:p>
    <w:p w14:paraId="7E876E82" w14:textId="1904820A" w:rsidR="00FE77DA" w:rsidRDefault="00FE77DA" w:rsidP="00037880"/>
    <w:p w14:paraId="5CFD65D7" w14:textId="2669C129" w:rsidR="00FE77DA" w:rsidRPr="006006E4" w:rsidRDefault="00084A40" w:rsidP="00037880">
      <w:pPr>
        <w:rPr>
          <w:rFonts w:ascii="Helvetica Neue" w:hAnsi="Helvetica Neue"/>
          <w:sz w:val="22"/>
          <w:szCs w:val="22"/>
        </w:rPr>
      </w:pPr>
      <w:r w:rsidRPr="006006E4">
        <w:rPr>
          <w:rFonts w:ascii="Helvetica Neue" w:hAnsi="Helvetica Neue"/>
          <w:sz w:val="22"/>
          <w:szCs w:val="22"/>
        </w:rPr>
        <w:t xml:space="preserve">The Senior Academy </w:t>
      </w:r>
      <w:r w:rsidR="0046061F" w:rsidRPr="006006E4">
        <w:rPr>
          <w:rFonts w:ascii="Helvetica Neue" w:hAnsi="Helvetica Neue"/>
          <w:sz w:val="22"/>
          <w:szCs w:val="22"/>
        </w:rPr>
        <w:t xml:space="preserve">has traditionally </w:t>
      </w:r>
      <w:r w:rsidR="00F71489" w:rsidRPr="006006E4">
        <w:rPr>
          <w:rFonts w:ascii="Helvetica Neue" w:hAnsi="Helvetica Neue"/>
          <w:sz w:val="22"/>
          <w:szCs w:val="22"/>
        </w:rPr>
        <w:t xml:space="preserve">been </w:t>
      </w:r>
      <w:r w:rsidR="0046061F" w:rsidRPr="006006E4">
        <w:rPr>
          <w:rFonts w:ascii="Helvetica Neue" w:hAnsi="Helvetica Neue"/>
          <w:sz w:val="22"/>
          <w:szCs w:val="22"/>
        </w:rPr>
        <w:t xml:space="preserve">kept </w:t>
      </w:r>
      <w:r w:rsidR="00F71489" w:rsidRPr="006006E4">
        <w:rPr>
          <w:rFonts w:ascii="Helvetica Neue" w:hAnsi="Helvetica Neue"/>
          <w:sz w:val="22"/>
          <w:szCs w:val="22"/>
        </w:rPr>
        <w:t xml:space="preserve">well </w:t>
      </w:r>
      <w:r w:rsidR="0046061F" w:rsidRPr="006006E4">
        <w:rPr>
          <w:rFonts w:ascii="Helvetica Neue" w:hAnsi="Helvetica Neue"/>
          <w:sz w:val="22"/>
          <w:szCs w:val="22"/>
        </w:rPr>
        <w:t xml:space="preserve">informed about development </w:t>
      </w:r>
      <w:r w:rsidR="00F71489" w:rsidRPr="006006E4">
        <w:rPr>
          <w:rFonts w:ascii="Helvetica Neue" w:hAnsi="Helvetica Neue"/>
          <w:sz w:val="22"/>
          <w:szCs w:val="22"/>
        </w:rPr>
        <w:t xml:space="preserve">at IUPUI through Board members who serve as </w:t>
      </w:r>
      <w:r w:rsidR="00636C19" w:rsidRPr="006006E4">
        <w:rPr>
          <w:rFonts w:ascii="Helvetica Neue" w:hAnsi="Helvetica Neue"/>
          <w:sz w:val="22"/>
          <w:szCs w:val="22"/>
        </w:rPr>
        <w:t>l</w:t>
      </w:r>
      <w:r w:rsidR="00F71489" w:rsidRPr="006006E4">
        <w:rPr>
          <w:rFonts w:ascii="Helvetica Neue" w:hAnsi="Helvetica Neue"/>
          <w:sz w:val="22"/>
          <w:szCs w:val="22"/>
        </w:rPr>
        <w:t xml:space="preserve">iaison to the </w:t>
      </w:r>
      <w:r w:rsidR="007B6A6F" w:rsidRPr="006006E4">
        <w:rPr>
          <w:rFonts w:ascii="Helvetica Neue" w:hAnsi="Helvetica Neue"/>
          <w:sz w:val="22"/>
          <w:szCs w:val="22"/>
        </w:rPr>
        <w:t>IUPUI Faculty Council (IFC) and the IUPUI Staff Council (ISC)</w:t>
      </w:r>
      <w:r w:rsidR="00636C19" w:rsidRPr="006006E4">
        <w:rPr>
          <w:rFonts w:ascii="Helvetica Neue" w:hAnsi="Helvetica Neue"/>
          <w:sz w:val="22"/>
          <w:szCs w:val="22"/>
        </w:rPr>
        <w:t>. Sherry Queener fulfilled the role of IFC lia</w:t>
      </w:r>
      <w:r w:rsidR="00E93C34" w:rsidRPr="006006E4">
        <w:rPr>
          <w:rFonts w:ascii="Helvetica Neue" w:hAnsi="Helvetica Neue"/>
          <w:sz w:val="22"/>
          <w:szCs w:val="22"/>
        </w:rPr>
        <w:t>i</w:t>
      </w:r>
      <w:r w:rsidR="00636C19" w:rsidRPr="006006E4">
        <w:rPr>
          <w:rFonts w:ascii="Helvetica Neue" w:hAnsi="Helvetica Neue"/>
          <w:sz w:val="22"/>
          <w:szCs w:val="22"/>
        </w:rPr>
        <w:t>son</w:t>
      </w:r>
      <w:r w:rsidR="00E93C34" w:rsidRPr="006006E4">
        <w:rPr>
          <w:rFonts w:ascii="Helvetica Neue" w:hAnsi="Helvetica Neue"/>
          <w:sz w:val="22"/>
          <w:szCs w:val="22"/>
        </w:rPr>
        <w:t xml:space="preserve"> and Nan </w:t>
      </w:r>
      <w:proofErr w:type="spellStart"/>
      <w:r w:rsidR="00E93C34" w:rsidRPr="006006E4">
        <w:rPr>
          <w:rFonts w:ascii="Helvetica Neue" w:hAnsi="Helvetica Neue"/>
          <w:sz w:val="22"/>
          <w:szCs w:val="22"/>
        </w:rPr>
        <w:t>Bohan</w:t>
      </w:r>
      <w:proofErr w:type="spellEnd"/>
      <w:r w:rsidR="00E93C34" w:rsidRPr="006006E4">
        <w:rPr>
          <w:rFonts w:ascii="Helvetica Neue" w:hAnsi="Helvetica Neue"/>
          <w:sz w:val="22"/>
          <w:szCs w:val="22"/>
        </w:rPr>
        <w:t xml:space="preserve">, with Karen Black as alternate in case of </w:t>
      </w:r>
      <w:r w:rsidR="00506D96" w:rsidRPr="006006E4">
        <w:rPr>
          <w:rFonts w:ascii="Helvetica Neue" w:hAnsi="Helvetica Neue"/>
          <w:sz w:val="22"/>
          <w:szCs w:val="22"/>
        </w:rPr>
        <w:t>scheduling conflicts, served as ISC liaison</w:t>
      </w:r>
      <w:r w:rsidR="00440E34" w:rsidRPr="006006E4">
        <w:rPr>
          <w:rFonts w:ascii="Helvetica Neue" w:hAnsi="Helvetica Neue"/>
          <w:sz w:val="22"/>
          <w:szCs w:val="22"/>
        </w:rPr>
        <w:t>—attending the respective meetings virtually via Zoom</w:t>
      </w:r>
      <w:r w:rsidR="003113B6" w:rsidRPr="006006E4">
        <w:rPr>
          <w:rFonts w:ascii="Helvetica Neue" w:hAnsi="Helvetica Neue"/>
          <w:sz w:val="22"/>
          <w:szCs w:val="22"/>
        </w:rPr>
        <w:t xml:space="preserve"> and reporting at the monthly Academy Board meetings.  </w:t>
      </w:r>
      <w:r w:rsidR="00E93C34" w:rsidRPr="006006E4">
        <w:rPr>
          <w:rFonts w:ascii="Helvetica Neue" w:hAnsi="Helvetica Neue"/>
          <w:sz w:val="22"/>
          <w:szCs w:val="22"/>
        </w:rPr>
        <w:t xml:space="preserve"> </w:t>
      </w:r>
      <w:r w:rsidR="007B6A6F" w:rsidRPr="006006E4">
        <w:rPr>
          <w:rFonts w:ascii="Helvetica Neue" w:hAnsi="Helvetica Neue"/>
          <w:sz w:val="22"/>
          <w:szCs w:val="22"/>
        </w:rPr>
        <w:t xml:space="preserve"> </w:t>
      </w:r>
      <w:r w:rsidR="0046061F" w:rsidRPr="006006E4">
        <w:rPr>
          <w:rFonts w:ascii="Helvetica Neue" w:hAnsi="Helvetica Neue"/>
          <w:sz w:val="22"/>
          <w:szCs w:val="22"/>
        </w:rPr>
        <w:t xml:space="preserve"> </w:t>
      </w:r>
    </w:p>
    <w:p w14:paraId="7907001C" w14:textId="77777777" w:rsidR="007359C3" w:rsidRDefault="007359C3" w:rsidP="009F1CBB">
      <w:pPr>
        <w:jc w:val="both"/>
      </w:pPr>
    </w:p>
    <w:sectPr w:rsidR="007359C3" w:rsidSect="00776B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AB9EC" w14:textId="77777777" w:rsidR="007826AB" w:rsidRDefault="007826AB" w:rsidP="00F374FF">
      <w:r>
        <w:separator/>
      </w:r>
    </w:p>
  </w:endnote>
  <w:endnote w:type="continuationSeparator" w:id="0">
    <w:p w14:paraId="6C40E990" w14:textId="77777777" w:rsidR="007826AB" w:rsidRDefault="007826AB" w:rsidP="00F3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dy CS)">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F1C18" w14:textId="77777777" w:rsidR="007826AB" w:rsidRDefault="007826AB" w:rsidP="00F374FF">
      <w:r>
        <w:separator/>
      </w:r>
    </w:p>
  </w:footnote>
  <w:footnote w:type="continuationSeparator" w:id="0">
    <w:p w14:paraId="4DAD2F5D" w14:textId="77777777" w:rsidR="007826AB" w:rsidRDefault="007826AB" w:rsidP="00F374FF">
      <w:r>
        <w:continuationSeparator/>
      </w:r>
    </w:p>
  </w:footnote>
  <w:footnote w:id="1">
    <w:p w14:paraId="279D599B" w14:textId="425A6CD1" w:rsidR="00F374FF" w:rsidRDefault="00F374FF">
      <w:pPr>
        <w:pStyle w:val="FootnoteText"/>
      </w:pPr>
      <w:r>
        <w:rPr>
          <w:rStyle w:val="FootnoteReference"/>
        </w:rPr>
        <w:footnoteRef/>
      </w:r>
      <w:r>
        <w:t xml:space="preserve"> </w:t>
      </w:r>
      <w:r w:rsidR="006A5E1C">
        <w:t>The Account Review Final Report</w:t>
      </w:r>
      <w:r w:rsidR="00661E19">
        <w:t xml:space="preserve"> is filed and archived </w:t>
      </w:r>
      <w:r w:rsidR="00413C71">
        <w:t>in MS Teams Senior Academy.</w:t>
      </w:r>
    </w:p>
  </w:footnote>
  <w:footnote w:id="2">
    <w:p w14:paraId="46803302" w14:textId="07A16ACD" w:rsidR="00852339" w:rsidRPr="00852339" w:rsidRDefault="003E7F1F" w:rsidP="00852339">
      <w:pPr>
        <w:rPr>
          <w:rFonts w:ascii="Arial Narrow" w:hAnsi="Arial Narrow"/>
          <w:sz w:val="21"/>
          <w:szCs w:val="21"/>
        </w:rPr>
      </w:pPr>
      <w:r>
        <w:rPr>
          <w:rStyle w:val="FootnoteReference"/>
        </w:rPr>
        <w:footnoteRef/>
      </w:r>
      <w:r>
        <w:t xml:space="preserve"> </w:t>
      </w:r>
      <w:r w:rsidR="00852339" w:rsidRPr="00161785">
        <w:rPr>
          <w:rFonts w:ascii="Arial Narrow" w:hAnsi="Arial Narrow"/>
          <w:b/>
          <w:bCs/>
          <w:sz w:val="21"/>
          <w:szCs w:val="21"/>
        </w:rPr>
        <w:t>Report of IUPUI Campus Public Art Committee</w:t>
      </w:r>
    </w:p>
    <w:p w14:paraId="455B678B" w14:textId="26F92B36" w:rsidR="00852339" w:rsidRPr="00852339" w:rsidRDefault="00852339" w:rsidP="00161785">
      <w:pPr>
        <w:ind w:firstLine="720"/>
        <w:rPr>
          <w:rFonts w:ascii="Arial Narrow" w:hAnsi="Arial Narrow"/>
          <w:sz w:val="21"/>
          <w:szCs w:val="21"/>
        </w:rPr>
      </w:pPr>
      <w:r w:rsidRPr="00852339">
        <w:rPr>
          <w:rFonts w:ascii="Arial Narrow" w:hAnsi="Arial Narrow"/>
          <w:sz w:val="21"/>
          <w:szCs w:val="21"/>
        </w:rPr>
        <w:t>The final meeting of the Committee was conducted by Dean Hull.  The following were items from that meeting:</w:t>
      </w:r>
    </w:p>
    <w:p w14:paraId="5EA0253F" w14:textId="77777777" w:rsidR="00852339" w:rsidRPr="00852339" w:rsidRDefault="00852339" w:rsidP="00852339">
      <w:pPr>
        <w:pStyle w:val="ListParagraph"/>
        <w:numPr>
          <w:ilvl w:val="0"/>
          <w:numId w:val="8"/>
        </w:numPr>
        <w:spacing w:after="0" w:line="240" w:lineRule="auto"/>
        <w:rPr>
          <w:rFonts w:ascii="Arial Narrow" w:hAnsi="Arial Narrow"/>
          <w:sz w:val="21"/>
          <w:szCs w:val="21"/>
        </w:rPr>
      </w:pPr>
      <w:r w:rsidRPr="00852339">
        <w:rPr>
          <w:rFonts w:ascii="Arial Narrow" w:hAnsi="Arial Narrow"/>
          <w:sz w:val="21"/>
          <w:szCs w:val="21"/>
        </w:rPr>
        <w:t>The Campus public art restoration work will continue over the summer.</w:t>
      </w:r>
    </w:p>
    <w:p w14:paraId="6722B403" w14:textId="04D0457E" w:rsidR="00852339" w:rsidRPr="00D66748" w:rsidRDefault="00852339" w:rsidP="00D66748">
      <w:pPr>
        <w:pStyle w:val="ListParagraph"/>
        <w:ind w:left="1080"/>
        <w:rPr>
          <w:rFonts w:ascii="Arial Narrow" w:hAnsi="Arial Narrow"/>
          <w:sz w:val="21"/>
          <w:szCs w:val="21"/>
        </w:rPr>
      </w:pPr>
      <w:r w:rsidRPr="00852339">
        <w:rPr>
          <w:rFonts w:ascii="Arial Narrow" w:hAnsi="Arial Narrow"/>
          <w:sz w:val="21"/>
          <w:szCs w:val="21"/>
        </w:rPr>
        <w:t>This restoration is being done as a result of a Noyes Foundation fund donation.  It was noted that students in the Museum Studies program will be invited to participate in this restoration effort.</w:t>
      </w:r>
    </w:p>
    <w:p w14:paraId="4EE05B94" w14:textId="5ABEC944" w:rsidR="00852339" w:rsidRPr="00D66748" w:rsidRDefault="00852339" w:rsidP="00852339">
      <w:pPr>
        <w:pStyle w:val="ListParagraph"/>
        <w:numPr>
          <w:ilvl w:val="0"/>
          <w:numId w:val="8"/>
        </w:numPr>
        <w:spacing w:after="0" w:line="240" w:lineRule="auto"/>
        <w:rPr>
          <w:rFonts w:ascii="Arial Narrow" w:hAnsi="Arial Narrow"/>
          <w:sz w:val="21"/>
          <w:szCs w:val="21"/>
        </w:rPr>
      </w:pPr>
      <w:r w:rsidRPr="00852339">
        <w:rPr>
          <w:rFonts w:ascii="Arial Narrow" w:hAnsi="Arial Narrow"/>
          <w:sz w:val="21"/>
          <w:szCs w:val="21"/>
        </w:rPr>
        <w:t>The Crystal De Haan new sculpture will be finished shortly and installed.  This project funded by a $50,000 contribution was designed and the construction supervised by graduate students in the MFA program. The original site near the School of Art has been changed to the Magnolia Court so it will be more visible on campus.</w:t>
      </w:r>
    </w:p>
    <w:p w14:paraId="219CBA34" w14:textId="4549E341" w:rsidR="00852339" w:rsidRPr="00D66748" w:rsidRDefault="00852339" w:rsidP="00D66748">
      <w:pPr>
        <w:pStyle w:val="ListParagraph"/>
        <w:numPr>
          <w:ilvl w:val="0"/>
          <w:numId w:val="8"/>
        </w:numPr>
        <w:spacing w:after="0" w:line="240" w:lineRule="auto"/>
        <w:rPr>
          <w:rFonts w:ascii="Arial Narrow" w:hAnsi="Arial Narrow"/>
          <w:sz w:val="21"/>
          <w:szCs w:val="21"/>
        </w:rPr>
      </w:pPr>
      <w:r w:rsidRPr="00852339">
        <w:rPr>
          <w:rFonts w:ascii="Arial Narrow" w:hAnsi="Arial Narrow"/>
          <w:sz w:val="21"/>
          <w:szCs w:val="21"/>
        </w:rPr>
        <w:t>The campus art engagement projects that had been discussed at length will be postponed until Fall term because of manpower and student interest.</w:t>
      </w:r>
    </w:p>
    <w:p w14:paraId="60B3FD5D" w14:textId="7B209F87" w:rsidR="00852339" w:rsidRPr="00D66748" w:rsidRDefault="00852339" w:rsidP="00D66748">
      <w:pPr>
        <w:pStyle w:val="ListParagraph"/>
        <w:numPr>
          <w:ilvl w:val="0"/>
          <w:numId w:val="8"/>
        </w:numPr>
        <w:spacing w:after="0" w:line="240" w:lineRule="auto"/>
        <w:rPr>
          <w:rFonts w:ascii="Arial Narrow" w:hAnsi="Arial Narrow"/>
          <w:sz w:val="21"/>
          <w:szCs w:val="21"/>
        </w:rPr>
      </w:pPr>
      <w:r w:rsidRPr="00852339">
        <w:rPr>
          <w:rFonts w:ascii="Arial Narrow" w:hAnsi="Arial Narrow"/>
          <w:sz w:val="21"/>
          <w:szCs w:val="21"/>
        </w:rPr>
        <w:t>The Dean has been asked to help evaluate a piece of art belonging to the School of Medicine considering current equity and inclusion criteria.</w:t>
      </w:r>
    </w:p>
    <w:p w14:paraId="024E9917" w14:textId="70E1833C" w:rsidR="00852339" w:rsidRPr="00D66748" w:rsidRDefault="00852339" w:rsidP="00D66748">
      <w:pPr>
        <w:pStyle w:val="ListParagraph"/>
        <w:numPr>
          <w:ilvl w:val="0"/>
          <w:numId w:val="8"/>
        </w:numPr>
        <w:spacing w:after="0" w:line="240" w:lineRule="auto"/>
        <w:rPr>
          <w:rFonts w:ascii="Arial Narrow" w:hAnsi="Arial Narrow"/>
          <w:sz w:val="21"/>
          <w:szCs w:val="21"/>
        </w:rPr>
      </w:pPr>
      <w:r w:rsidRPr="00852339">
        <w:rPr>
          <w:rFonts w:ascii="Arial Narrow" w:hAnsi="Arial Narrow"/>
          <w:sz w:val="21"/>
          <w:szCs w:val="21"/>
        </w:rPr>
        <w:t>It was suggested that a complete inventory of public art on campus be undertaken in light of current equity, inclusion and bias issues.  This would happen possibly in the next year.</w:t>
      </w:r>
    </w:p>
    <w:p w14:paraId="1C53C03B" w14:textId="16747EE6" w:rsidR="00852339" w:rsidRPr="00852339" w:rsidRDefault="00852339" w:rsidP="00852339">
      <w:pPr>
        <w:pStyle w:val="ListParagraph"/>
        <w:numPr>
          <w:ilvl w:val="0"/>
          <w:numId w:val="8"/>
        </w:numPr>
        <w:spacing w:after="0" w:line="240" w:lineRule="auto"/>
        <w:rPr>
          <w:rFonts w:ascii="Arial Narrow" w:hAnsi="Arial Narrow"/>
          <w:sz w:val="21"/>
          <w:szCs w:val="21"/>
        </w:rPr>
      </w:pPr>
      <w:r w:rsidRPr="00852339">
        <w:rPr>
          <w:rFonts w:ascii="Arial Narrow" w:hAnsi="Arial Narrow"/>
          <w:sz w:val="21"/>
          <w:szCs w:val="21"/>
        </w:rPr>
        <w:t xml:space="preserve">Two – year appointments to the Committee will conclude as of June 2021 and the Dean asked members to indicate to him whether or not members wished to be reappointed. </w:t>
      </w:r>
    </w:p>
    <w:p w14:paraId="2DD0B1E7" w14:textId="77777777" w:rsidR="00161785" w:rsidRDefault="00161785" w:rsidP="00D66748">
      <w:pPr>
        <w:ind w:left="720"/>
        <w:rPr>
          <w:rFonts w:ascii="Arial Narrow" w:hAnsi="Arial Narrow"/>
          <w:sz w:val="21"/>
          <w:szCs w:val="21"/>
        </w:rPr>
      </w:pPr>
    </w:p>
    <w:p w14:paraId="56F60C22" w14:textId="07F3C4C7" w:rsidR="0076653B" w:rsidRDefault="0076653B" w:rsidP="00D66748">
      <w:pPr>
        <w:ind w:left="720"/>
        <w:rPr>
          <w:rFonts w:ascii="Arial Narrow" w:hAnsi="Arial Narrow"/>
          <w:sz w:val="21"/>
          <w:szCs w:val="21"/>
        </w:rPr>
      </w:pPr>
      <w:r>
        <w:rPr>
          <w:rFonts w:ascii="Arial Narrow" w:hAnsi="Arial Narrow"/>
          <w:sz w:val="21"/>
          <w:szCs w:val="21"/>
        </w:rPr>
        <w:t>Submitted by Christy Tidwell, Senior Academy representative on the committee</w:t>
      </w:r>
    </w:p>
    <w:p w14:paraId="4D160E45" w14:textId="53EA1A0B" w:rsidR="00852339" w:rsidRPr="00D66748" w:rsidRDefault="00852339" w:rsidP="00D66748">
      <w:pPr>
        <w:ind w:left="720"/>
        <w:rPr>
          <w:rFonts w:ascii="Arial Narrow" w:hAnsi="Arial Narrow"/>
          <w:sz w:val="21"/>
          <w:szCs w:val="21"/>
        </w:rPr>
      </w:pPr>
      <w:r w:rsidRPr="00D66748">
        <w:rPr>
          <w:rFonts w:ascii="Arial Narrow" w:hAnsi="Arial Narrow"/>
          <w:sz w:val="21"/>
          <w:szCs w:val="21"/>
        </w:rPr>
        <w:t>May 13</w:t>
      </w:r>
      <w:r w:rsidRPr="00D66748">
        <w:rPr>
          <w:rFonts w:ascii="Arial Narrow" w:hAnsi="Arial Narrow"/>
          <w:sz w:val="21"/>
          <w:szCs w:val="21"/>
          <w:vertAlign w:val="superscript"/>
        </w:rPr>
        <w:t>th</w:t>
      </w:r>
      <w:r w:rsidRPr="00D66748">
        <w:rPr>
          <w:rFonts w:ascii="Arial Narrow" w:hAnsi="Arial Narrow"/>
          <w:sz w:val="21"/>
          <w:szCs w:val="21"/>
        </w:rPr>
        <w:t>, 2021</w:t>
      </w:r>
    </w:p>
    <w:p w14:paraId="1FC5A654" w14:textId="540245BE" w:rsidR="003E7F1F" w:rsidRDefault="003E7F1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2CBD"/>
    <w:multiLevelType w:val="hybridMultilevel"/>
    <w:tmpl w:val="4524EA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C34921"/>
    <w:multiLevelType w:val="hybridMultilevel"/>
    <w:tmpl w:val="2CD4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039C1"/>
    <w:multiLevelType w:val="hybridMultilevel"/>
    <w:tmpl w:val="62FC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A3285"/>
    <w:multiLevelType w:val="multilevel"/>
    <w:tmpl w:val="D192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3836D2"/>
    <w:multiLevelType w:val="multilevel"/>
    <w:tmpl w:val="B532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262281"/>
    <w:multiLevelType w:val="multilevel"/>
    <w:tmpl w:val="CA3AA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C76A6F"/>
    <w:multiLevelType w:val="hybridMultilevel"/>
    <w:tmpl w:val="5088D1E2"/>
    <w:lvl w:ilvl="0" w:tplc="C8A4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6A0FFD"/>
    <w:multiLevelType w:val="hybridMultilevel"/>
    <w:tmpl w:val="A052E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5C5088"/>
    <w:multiLevelType w:val="hybridMultilevel"/>
    <w:tmpl w:val="910A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2502413">
    <w:abstractNumId w:val="8"/>
  </w:num>
  <w:num w:numId="2" w16cid:durableId="243730324">
    <w:abstractNumId w:val="4"/>
  </w:num>
  <w:num w:numId="3" w16cid:durableId="914704305">
    <w:abstractNumId w:val="3"/>
  </w:num>
  <w:num w:numId="4" w16cid:durableId="1134761929">
    <w:abstractNumId w:val="0"/>
  </w:num>
  <w:num w:numId="5" w16cid:durableId="253131738">
    <w:abstractNumId w:val="1"/>
  </w:num>
  <w:num w:numId="6" w16cid:durableId="622227995">
    <w:abstractNumId w:val="7"/>
  </w:num>
  <w:num w:numId="7" w16cid:durableId="1492719662">
    <w:abstractNumId w:val="2"/>
  </w:num>
  <w:num w:numId="8" w16cid:durableId="1279027719">
    <w:abstractNumId w:val="6"/>
  </w:num>
  <w:num w:numId="9" w16cid:durableId="7279180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E3"/>
    <w:rsid w:val="0001253F"/>
    <w:rsid w:val="00013401"/>
    <w:rsid w:val="000148AC"/>
    <w:rsid w:val="000245DF"/>
    <w:rsid w:val="00033D79"/>
    <w:rsid w:val="000349D2"/>
    <w:rsid w:val="00036B8A"/>
    <w:rsid w:val="00037880"/>
    <w:rsid w:val="00055D9C"/>
    <w:rsid w:val="000560A5"/>
    <w:rsid w:val="0006451F"/>
    <w:rsid w:val="00064CA9"/>
    <w:rsid w:val="000824FB"/>
    <w:rsid w:val="0008479D"/>
    <w:rsid w:val="00084A40"/>
    <w:rsid w:val="000A1A75"/>
    <w:rsid w:val="000A2C0B"/>
    <w:rsid w:val="000A5E49"/>
    <w:rsid w:val="000A7FA5"/>
    <w:rsid w:val="000B288C"/>
    <w:rsid w:val="000B7878"/>
    <w:rsid w:val="000C324C"/>
    <w:rsid w:val="000C4B8C"/>
    <w:rsid w:val="000C68C1"/>
    <w:rsid w:val="000E37C7"/>
    <w:rsid w:val="000E48CC"/>
    <w:rsid w:val="000F1163"/>
    <w:rsid w:val="00127BEC"/>
    <w:rsid w:val="0013163F"/>
    <w:rsid w:val="001348A0"/>
    <w:rsid w:val="001427F7"/>
    <w:rsid w:val="001511F0"/>
    <w:rsid w:val="00153C53"/>
    <w:rsid w:val="001541B8"/>
    <w:rsid w:val="001606AF"/>
    <w:rsid w:val="00161785"/>
    <w:rsid w:val="001673D1"/>
    <w:rsid w:val="00193CFB"/>
    <w:rsid w:val="001A40DA"/>
    <w:rsid w:val="001A5A61"/>
    <w:rsid w:val="001B205A"/>
    <w:rsid w:val="001B5D20"/>
    <w:rsid w:val="001C514C"/>
    <w:rsid w:val="001D2CE3"/>
    <w:rsid w:val="001D2F3C"/>
    <w:rsid w:val="001F6EE8"/>
    <w:rsid w:val="002001D1"/>
    <w:rsid w:val="00226781"/>
    <w:rsid w:val="00230FD7"/>
    <w:rsid w:val="00252AD8"/>
    <w:rsid w:val="00257FB2"/>
    <w:rsid w:val="002625DB"/>
    <w:rsid w:val="00270CDF"/>
    <w:rsid w:val="00271372"/>
    <w:rsid w:val="00274BD4"/>
    <w:rsid w:val="002850C1"/>
    <w:rsid w:val="00287C83"/>
    <w:rsid w:val="0029151C"/>
    <w:rsid w:val="002A73CC"/>
    <w:rsid w:val="002B3EBC"/>
    <w:rsid w:val="002B651C"/>
    <w:rsid w:val="002B77F9"/>
    <w:rsid w:val="002D4482"/>
    <w:rsid w:val="002D6135"/>
    <w:rsid w:val="002E6968"/>
    <w:rsid w:val="002F3CE8"/>
    <w:rsid w:val="003064B7"/>
    <w:rsid w:val="003065DC"/>
    <w:rsid w:val="003113B6"/>
    <w:rsid w:val="00311C20"/>
    <w:rsid w:val="00327253"/>
    <w:rsid w:val="00331334"/>
    <w:rsid w:val="0033511F"/>
    <w:rsid w:val="00341D0F"/>
    <w:rsid w:val="00353981"/>
    <w:rsid w:val="00357FB0"/>
    <w:rsid w:val="0038514D"/>
    <w:rsid w:val="0038672C"/>
    <w:rsid w:val="00390B58"/>
    <w:rsid w:val="003B09D8"/>
    <w:rsid w:val="003B55F3"/>
    <w:rsid w:val="003C2266"/>
    <w:rsid w:val="003C2E02"/>
    <w:rsid w:val="003D41FF"/>
    <w:rsid w:val="003D72D1"/>
    <w:rsid w:val="003E7F1F"/>
    <w:rsid w:val="00400A6F"/>
    <w:rsid w:val="004018AD"/>
    <w:rsid w:val="0040580D"/>
    <w:rsid w:val="00413C71"/>
    <w:rsid w:val="00414CF4"/>
    <w:rsid w:val="00415F15"/>
    <w:rsid w:val="00417865"/>
    <w:rsid w:val="00423708"/>
    <w:rsid w:val="004258FC"/>
    <w:rsid w:val="0043357E"/>
    <w:rsid w:val="004343BA"/>
    <w:rsid w:val="00436060"/>
    <w:rsid w:val="00440E34"/>
    <w:rsid w:val="00443AA7"/>
    <w:rsid w:val="00444D52"/>
    <w:rsid w:val="00444EFA"/>
    <w:rsid w:val="004462F7"/>
    <w:rsid w:val="004468AC"/>
    <w:rsid w:val="00455222"/>
    <w:rsid w:val="0046061F"/>
    <w:rsid w:val="004616AB"/>
    <w:rsid w:val="00472D08"/>
    <w:rsid w:val="004735FB"/>
    <w:rsid w:val="00476125"/>
    <w:rsid w:val="004811E6"/>
    <w:rsid w:val="00482DBD"/>
    <w:rsid w:val="00491E0A"/>
    <w:rsid w:val="004921D3"/>
    <w:rsid w:val="00492A25"/>
    <w:rsid w:val="00494B98"/>
    <w:rsid w:val="004979AA"/>
    <w:rsid w:val="004A5229"/>
    <w:rsid w:val="004B3ECD"/>
    <w:rsid w:val="004B3F2A"/>
    <w:rsid w:val="004C0C44"/>
    <w:rsid w:val="004C6DFD"/>
    <w:rsid w:val="004D2833"/>
    <w:rsid w:val="004E4A4F"/>
    <w:rsid w:val="004F3749"/>
    <w:rsid w:val="00506D96"/>
    <w:rsid w:val="005070A0"/>
    <w:rsid w:val="00510C9E"/>
    <w:rsid w:val="00513CB8"/>
    <w:rsid w:val="005159DD"/>
    <w:rsid w:val="00517272"/>
    <w:rsid w:val="00520582"/>
    <w:rsid w:val="00521F57"/>
    <w:rsid w:val="005230E1"/>
    <w:rsid w:val="005262CE"/>
    <w:rsid w:val="00532C6C"/>
    <w:rsid w:val="00536FB3"/>
    <w:rsid w:val="00540614"/>
    <w:rsid w:val="00543298"/>
    <w:rsid w:val="00545207"/>
    <w:rsid w:val="00553B89"/>
    <w:rsid w:val="005541A7"/>
    <w:rsid w:val="005558E1"/>
    <w:rsid w:val="00571630"/>
    <w:rsid w:val="00587484"/>
    <w:rsid w:val="005A0BC6"/>
    <w:rsid w:val="005A4013"/>
    <w:rsid w:val="005A5F11"/>
    <w:rsid w:val="005D0081"/>
    <w:rsid w:val="005D4337"/>
    <w:rsid w:val="005D7483"/>
    <w:rsid w:val="005E0658"/>
    <w:rsid w:val="005E1797"/>
    <w:rsid w:val="005E338D"/>
    <w:rsid w:val="005E6F11"/>
    <w:rsid w:val="005E7D3A"/>
    <w:rsid w:val="005F5A94"/>
    <w:rsid w:val="006006E4"/>
    <w:rsid w:val="00601FE3"/>
    <w:rsid w:val="006164C6"/>
    <w:rsid w:val="0063040A"/>
    <w:rsid w:val="00636C19"/>
    <w:rsid w:val="006455E3"/>
    <w:rsid w:val="00651ADC"/>
    <w:rsid w:val="00661E19"/>
    <w:rsid w:val="006838D2"/>
    <w:rsid w:val="006857B5"/>
    <w:rsid w:val="00691411"/>
    <w:rsid w:val="00692CF0"/>
    <w:rsid w:val="006A10AD"/>
    <w:rsid w:val="006A5E1C"/>
    <w:rsid w:val="006A66EB"/>
    <w:rsid w:val="006B012F"/>
    <w:rsid w:val="006B081B"/>
    <w:rsid w:val="006B2BF1"/>
    <w:rsid w:val="006C100C"/>
    <w:rsid w:val="006C12C9"/>
    <w:rsid w:val="006C4221"/>
    <w:rsid w:val="006C4342"/>
    <w:rsid w:val="006D763A"/>
    <w:rsid w:val="006E6F9E"/>
    <w:rsid w:val="007032E3"/>
    <w:rsid w:val="00707259"/>
    <w:rsid w:val="007220D6"/>
    <w:rsid w:val="00722559"/>
    <w:rsid w:val="00726940"/>
    <w:rsid w:val="00733CEC"/>
    <w:rsid w:val="007359C3"/>
    <w:rsid w:val="00753203"/>
    <w:rsid w:val="00762DAB"/>
    <w:rsid w:val="0076482E"/>
    <w:rsid w:val="0076653B"/>
    <w:rsid w:val="00776BCC"/>
    <w:rsid w:val="00780534"/>
    <w:rsid w:val="007807E7"/>
    <w:rsid w:val="007826AB"/>
    <w:rsid w:val="00790C5B"/>
    <w:rsid w:val="00792881"/>
    <w:rsid w:val="00794ADB"/>
    <w:rsid w:val="00797738"/>
    <w:rsid w:val="007B055B"/>
    <w:rsid w:val="007B4640"/>
    <w:rsid w:val="007B6A6F"/>
    <w:rsid w:val="007C013B"/>
    <w:rsid w:val="007C2D6A"/>
    <w:rsid w:val="007C5E8D"/>
    <w:rsid w:val="007D7827"/>
    <w:rsid w:val="007F5ECB"/>
    <w:rsid w:val="0080058E"/>
    <w:rsid w:val="008066C5"/>
    <w:rsid w:val="00807F94"/>
    <w:rsid w:val="00814D69"/>
    <w:rsid w:val="00831249"/>
    <w:rsid w:val="00833052"/>
    <w:rsid w:val="00841FC8"/>
    <w:rsid w:val="00852339"/>
    <w:rsid w:val="00861D3C"/>
    <w:rsid w:val="008775DA"/>
    <w:rsid w:val="00883F47"/>
    <w:rsid w:val="00886079"/>
    <w:rsid w:val="00895C56"/>
    <w:rsid w:val="008A51ED"/>
    <w:rsid w:val="008C143E"/>
    <w:rsid w:val="008C18D8"/>
    <w:rsid w:val="008E4E80"/>
    <w:rsid w:val="008F2F9F"/>
    <w:rsid w:val="009044EA"/>
    <w:rsid w:val="00912DF0"/>
    <w:rsid w:val="009147DF"/>
    <w:rsid w:val="009153C3"/>
    <w:rsid w:val="0092764C"/>
    <w:rsid w:val="009324C4"/>
    <w:rsid w:val="0094055E"/>
    <w:rsid w:val="00947EF6"/>
    <w:rsid w:val="009565E7"/>
    <w:rsid w:val="00956A2F"/>
    <w:rsid w:val="00963D17"/>
    <w:rsid w:val="00965F9D"/>
    <w:rsid w:val="0098562E"/>
    <w:rsid w:val="00992762"/>
    <w:rsid w:val="009977C5"/>
    <w:rsid w:val="009B4503"/>
    <w:rsid w:val="009B7148"/>
    <w:rsid w:val="009C7343"/>
    <w:rsid w:val="009F1CBB"/>
    <w:rsid w:val="00A02356"/>
    <w:rsid w:val="00A04A2D"/>
    <w:rsid w:val="00A071FE"/>
    <w:rsid w:val="00A21700"/>
    <w:rsid w:val="00A2225B"/>
    <w:rsid w:val="00A22A28"/>
    <w:rsid w:val="00A36FDF"/>
    <w:rsid w:val="00A52C6F"/>
    <w:rsid w:val="00A66C8D"/>
    <w:rsid w:val="00A74907"/>
    <w:rsid w:val="00A76D6E"/>
    <w:rsid w:val="00A86D8B"/>
    <w:rsid w:val="00AA13E2"/>
    <w:rsid w:val="00AA4357"/>
    <w:rsid w:val="00AA72AD"/>
    <w:rsid w:val="00AA7BB4"/>
    <w:rsid w:val="00AB731E"/>
    <w:rsid w:val="00AD1DAA"/>
    <w:rsid w:val="00AD3E00"/>
    <w:rsid w:val="00AD7EC3"/>
    <w:rsid w:val="00AE5213"/>
    <w:rsid w:val="00AF0351"/>
    <w:rsid w:val="00AF22F5"/>
    <w:rsid w:val="00AF6F56"/>
    <w:rsid w:val="00B00B90"/>
    <w:rsid w:val="00B01E52"/>
    <w:rsid w:val="00B03363"/>
    <w:rsid w:val="00B11711"/>
    <w:rsid w:val="00B141F7"/>
    <w:rsid w:val="00B24785"/>
    <w:rsid w:val="00B459CD"/>
    <w:rsid w:val="00B47766"/>
    <w:rsid w:val="00B541D3"/>
    <w:rsid w:val="00B86B24"/>
    <w:rsid w:val="00B938E1"/>
    <w:rsid w:val="00B957F3"/>
    <w:rsid w:val="00BA4F3E"/>
    <w:rsid w:val="00BB05E9"/>
    <w:rsid w:val="00BB1F6A"/>
    <w:rsid w:val="00BD6C21"/>
    <w:rsid w:val="00BE1E13"/>
    <w:rsid w:val="00BF00EE"/>
    <w:rsid w:val="00BF359F"/>
    <w:rsid w:val="00C0388E"/>
    <w:rsid w:val="00C171B9"/>
    <w:rsid w:val="00C319B8"/>
    <w:rsid w:val="00C45F1B"/>
    <w:rsid w:val="00C47F47"/>
    <w:rsid w:val="00C50339"/>
    <w:rsid w:val="00C5576D"/>
    <w:rsid w:val="00C55B35"/>
    <w:rsid w:val="00C62FBC"/>
    <w:rsid w:val="00C664E0"/>
    <w:rsid w:val="00C66F12"/>
    <w:rsid w:val="00C7284D"/>
    <w:rsid w:val="00C821E6"/>
    <w:rsid w:val="00C911ED"/>
    <w:rsid w:val="00C978DE"/>
    <w:rsid w:val="00CA70E4"/>
    <w:rsid w:val="00CB5098"/>
    <w:rsid w:val="00CB7DD7"/>
    <w:rsid w:val="00CD671E"/>
    <w:rsid w:val="00CF2B4F"/>
    <w:rsid w:val="00CF7240"/>
    <w:rsid w:val="00CF7C70"/>
    <w:rsid w:val="00D1488A"/>
    <w:rsid w:val="00D23125"/>
    <w:rsid w:val="00D25EB9"/>
    <w:rsid w:val="00D3535A"/>
    <w:rsid w:val="00D66748"/>
    <w:rsid w:val="00D80317"/>
    <w:rsid w:val="00D87252"/>
    <w:rsid w:val="00D948C1"/>
    <w:rsid w:val="00DB118F"/>
    <w:rsid w:val="00DC7004"/>
    <w:rsid w:val="00DD0726"/>
    <w:rsid w:val="00DD1991"/>
    <w:rsid w:val="00DF31C1"/>
    <w:rsid w:val="00DF37B4"/>
    <w:rsid w:val="00DF3BCD"/>
    <w:rsid w:val="00DF54F8"/>
    <w:rsid w:val="00E005E2"/>
    <w:rsid w:val="00E01426"/>
    <w:rsid w:val="00E01E75"/>
    <w:rsid w:val="00E13D29"/>
    <w:rsid w:val="00E152A8"/>
    <w:rsid w:val="00E20600"/>
    <w:rsid w:val="00E3197C"/>
    <w:rsid w:val="00E45E6E"/>
    <w:rsid w:val="00E46011"/>
    <w:rsid w:val="00E47F85"/>
    <w:rsid w:val="00E511CF"/>
    <w:rsid w:val="00E60713"/>
    <w:rsid w:val="00E60D3E"/>
    <w:rsid w:val="00E62619"/>
    <w:rsid w:val="00E715F4"/>
    <w:rsid w:val="00E770F3"/>
    <w:rsid w:val="00E81098"/>
    <w:rsid w:val="00E93C34"/>
    <w:rsid w:val="00EC2D98"/>
    <w:rsid w:val="00EE16BA"/>
    <w:rsid w:val="00F00827"/>
    <w:rsid w:val="00F355A2"/>
    <w:rsid w:val="00F374FF"/>
    <w:rsid w:val="00F43066"/>
    <w:rsid w:val="00F44AA0"/>
    <w:rsid w:val="00F44DF3"/>
    <w:rsid w:val="00F46420"/>
    <w:rsid w:val="00F53020"/>
    <w:rsid w:val="00F5781E"/>
    <w:rsid w:val="00F618B7"/>
    <w:rsid w:val="00F6591E"/>
    <w:rsid w:val="00F711AA"/>
    <w:rsid w:val="00F71489"/>
    <w:rsid w:val="00F72DC6"/>
    <w:rsid w:val="00F76CBE"/>
    <w:rsid w:val="00F772FF"/>
    <w:rsid w:val="00F80FF2"/>
    <w:rsid w:val="00F96C2D"/>
    <w:rsid w:val="00FA0CAB"/>
    <w:rsid w:val="00FA5536"/>
    <w:rsid w:val="00FA7C17"/>
    <w:rsid w:val="00FB04A8"/>
    <w:rsid w:val="00FD109D"/>
    <w:rsid w:val="00FD59D2"/>
    <w:rsid w:val="00FD6F77"/>
    <w:rsid w:val="00FD7EC7"/>
    <w:rsid w:val="00FE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AD2F"/>
  <w14:defaultImageDpi w14:val="32767"/>
  <w15:chartTrackingRefBased/>
  <w15:docId w15:val="{33576183-D43D-DF4E-8987-F5543B0F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36FDF"/>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6A66E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2F7"/>
    <w:pPr>
      <w:spacing w:after="160" w:line="259" w:lineRule="auto"/>
      <w:ind w:left="720"/>
      <w:contextualSpacing/>
    </w:pPr>
    <w:rPr>
      <w:rFonts w:asciiTheme="minorHAnsi" w:hAnsiTheme="minorHAnsi"/>
      <w:szCs w:val="22"/>
    </w:rPr>
  </w:style>
  <w:style w:type="paragraph" w:styleId="FootnoteText">
    <w:name w:val="footnote text"/>
    <w:basedOn w:val="Normal"/>
    <w:link w:val="FootnoteTextChar"/>
    <w:uiPriority w:val="99"/>
    <w:semiHidden/>
    <w:unhideWhenUsed/>
    <w:rsid w:val="00F374FF"/>
    <w:rPr>
      <w:sz w:val="20"/>
      <w:szCs w:val="20"/>
    </w:rPr>
  </w:style>
  <w:style w:type="character" w:customStyle="1" w:styleId="FootnoteTextChar">
    <w:name w:val="Footnote Text Char"/>
    <w:basedOn w:val="DefaultParagraphFont"/>
    <w:link w:val="FootnoteText"/>
    <w:uiPriority w:val="99"/>
    <w:semiHidden/>
    <w:rsid w:val="00F374FF"/>
    <w:rPr>
      <w:sz w:val="20"/>
      <w:szCs w:val="20"/>
    </w:rPr>
  </w:style>
  <w:style w:type="character" w:styleId="FootnoteReference">
    <w:name w:val="footnote reference"/>
    <w:basedOn w:val="DefaultParagraphFont"/>
    <w:uiPriority w:val="99"/>
    <w:semiHidden/>
    <w:unhideWhenUsed/>
    <w:rsid w:val="00F374FF"/>
    <w:rPr>
      <w:vertAlign w:val="superscript"/>
    </w:rPr>
  </w:style>
  <w:style w:type="character" w:styleId="CommentReference">
    <w:name w:val="annotation reference"/>
    <w:basedOn w:val="DefaultParagraphFont"/>
    <w:uiPriority w:val="99"/>
    <w:semiHidden/>
    <w:unhideWhenUsed/>
    <w:rsid w:val="00D87252"/>
    <w:rPr>
      <w:sz w:val="16"/>
      <w:szCs w:val="16"/>
    </w:rPr>
  </w:style>
  <w:style w:type="paragraph" w:styleId="CommentText">
    <w:name w:val="annotation text"/>
    <w:basedOn w:val="Normal"/>
    <w:link w:val="CommentTextChar"/>
    <w:uiPriority w:val="99"/>
    <w:semiHidden/>
    <w:unhideWhenUsed/>
    <w:rsid w:val="00D87252"/>
    <w:rPr>
      <w:sz w:val="20"/>
      <w:szCs w:val="20"/>
    </w:rPr>
  </w:style>
  <w:style w:type="character" w:customStyle="1" w:styleId="CommentTextChar">
    <w:name w:val="Comment Text Char"/>
    <w:basedOn w:val="DefaultParagraphFont"/>
    <w:link w:val="CommentText"/>
    <w:uiPriority w:val="99"/>
    <w:semiHidden/>
    <w:rsid w:val="00D87252"/>
    <w:rPr>
      <w:sz w:val="20"/>
      <w:szCs w:val="20"/>
    </w:rPr>
  </w:style>
  <w:style w:type="paragraph" w:styleId="CommentSubject">
    <w:name w:val="annotation subject"/>
    <w:basedOn w:val="CommentText"/>
    <w:next w:val="CommentText"/>
    <w:link w:val="CommentSubjectChar"/>
    <w:uiPriority w:val="99"/>
    <w:semiHidden/>
    <w:unhideWhenUsed/>
    <w:rsid w:val="00D87252"/>
    <w:rPr>
      <w:b/>
      <w:bCs/>
    </w:rPr>
  </w:style>
  <w:style w:type="character" w:customStyle="1" w:styleId="CommentSubjectChar">
    <w:name w:val="Comment Subject Char"/>
    <w:basedOn w:val="CommentTextChar"/>
    <w:link w:val="CommentSubject"/>
    <w:uiPriority w:val="99"/>
    <w:semiHidden/>
    <w:rsid w:val="00D87252"/>
    <w:rPr>
      <w:b/>
      <w:bCs/>
      <w:sz w:val="20"/>
      <w:szCs w:val="20"/>
    </w:rPr>
  </w:style>
  <w:style w:type="character" w:styleId="Hyperlink">
    <w:name w:val="Hyperlink"/>
    <w:basedOn w:val="DefaultParagraphFont"/>
    <w:uiPriority w:val="99"/>
    <w:unhideWhenUsed/>
    <w:rsid w:val="00517272"/>
    <w:rPr>
      <w:color w:val="0563C1" w:themeColor="hyperlink"/>
      <w:u w:val="single"/>
    </w:rPr>
  </w:style>
  <w:style w:type="character" w:styleId="Emphasis">
    <w:name w:val="Emphasis"/>
    <w:basedOn w:val="DefaultParagraphFont"/>
    <w:uiPriority w:val="20"/>
    <w:qFormat/>
    <w:rsid w:val="00C978DE"/>
    <w:rPr>
      <w:i/>
      <w:iCs/>
    </w:rPr>
  </w:style>
  <w:style w:type="paragraph" w:styleId="NormalWeb">
    <w:name w:val="Normal (Web)"/>
    <w:basedOn w:val="Normal"/>
    <w:uiPriority w:val="99"/>
    <w:unhideWhenUsed/>
    <w:rsid w:val="00C978DE"/>
    <w:pPr>
      <w:spacing w:before="100" w:beforeAutospacing="1" w:after="100" w:afterAutospacing="1"/>
    </w:pPr>
  </w:style>
  <w:style w:type="character" w:styleId="UnresolvedMention">
    <w:name w:val="Unresolved Mention"/>
    <w:basedOn w:val="DefaultParagraphFont"/>
    <w:uiPriority w:val="99"/>
    <w:rsid w:val="00153C53"/>
    <w:rPr>
      <w:color w:val="605E5C"/>
      <w:shd w:val="clear" w:color="auto" w:fill="E1DFDD"/>
    </w:rPr>
  </w:style>
  <w:style w:type="character" w:styleId="Strong">
    <w:name w:val="Strong"/>
    <w:qFormat/>
    <w:rsid w:val="008C143E"/>
    <w:rPr>
      <w:b/>
      <w:bCs/>
    </w:rPr>
  </w:style>
  <w:style w:type="character" w:customStyle="1" w:styleId="emailprotect">
    <w:name w:val="emailprotect"/>
    <w:basedOn w:val="DefaultParagraphFont"/>
    <w:rsid w:val="00A36FDF"/>
  </w:style>
  <w:style w:type="character" w:customStyle="1" w:styleId="Heading1Char">
    <w:name w:val="Heading 1 Char"/>
    <w:basedOn w:val="DefaultParagraphFont"/>
    <w:link w:val="Heading1"/>
    <w:uiPriority w:val="9"/>
    <w:rsid w:val="006A66E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54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nioracademy.iupui.edu/Activities/Last-Lecture/" TargetMode="External"/><Relationship Id="rId18" Type="http://schemas.openxmlformats.org/officeDocument/2006/relationships/hyperlink" Target="https://hr.iu.edu/benefits/road-to-retire.html" TargetMode="External"/><Relationship Id="rId26" Type="http://schemas.openxmlformats.org/officeDocument/2006/relationships/hyperlink" Target="https://www.youtube.com/watch?v=3vrnPFGGovQ" TargetMode="External"/><Relationship Id="rId21" Type="http://schemas.openxmlformats.org/officeDocument/2006/relationships/hyperlink" Target="https://cpf.iu.edu/contact/people-directory/lucas-laura.html" TargetMode="External"/><Relationship Id="rId34" Type="http://schemas.openxmlformats.org/officeDocument/2006/relationships/hyperlink" Target="https://iu.mediaspace.kaltura.com/media/IUPUI+Senior+Academy+-+Lunch+and+LearnA+Tornado+GodA+American+Religion+and+Violent+Weather/1_7ey9s4r1" TargetMode="External"/><Relationship Id="rId7" Type="http://schemas.openxmlformats.org/officeDocument/2006/relationships/webSettings" Target="webSettings.xml"/><Relationship Id="rId12" Type="http://schemas.openxmlformats.org/officeDocument/2006/relationships/hyperlink" Target="http://senioracademy.iupui.edu/" TargetMode="External"/><Relationship Id="rId17" Type="http://schemas.openxmlformats.org/officeDocument/2006/relationships/hyperlink" Target="https://senioracademy.iupui.edu/" TargetMode="External"/><Relationship Id="rId25" Type="http://schemas.openxmlformats.org/officeDocument/2006/relationships/hyperlink" Target="https://indiana.sharepoint.com/:b:/s/msteams_89ec8d/EXZKjcexqzJCtqdbnYYIOKQBx9wBnj4p6OXi00eyvJc13A?e=4n7QyY" TargetMode="External"/><Relationship Id="rId33" Type="http://schemas.openxmlformats.org/officeDocument/2006/relationships/hyperlink" Target="https://mckinneylaw.iu.edu/faculty-staff/profile.html?id=4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enioracademy.iupui.edu/About/Board-of-Directors" TargetMode="External"/><Relationship Id="rId20" Type="http://schemas.openxmlformats.org/officeDocument/2006/relationships/hyperlink" Target="https://madamwalkerlegacycenter.com/" TargetMode="External"/><Relationship Id="rId29" Type="http://schemas.openxmlformats.org/officeDocument/2006/relationships/hyperlink" Target="https://senioracademy.iupui.edu/SAContent/Html/Media/SAContent/PDF/Newsletters/Always-United-Information-UWCI.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hyperlink" Target="https://herron.iupui.edu/about/directory/profiles/spicuzza-shelley.html" TargetMode="External"/><Relationship Id="rId32" Type="http://schemas.openxmlformats.org/officeDocument/2006/relationships/hyperlink" Target="https://senioracademy.iupui.edu/Activities/Last-Lecture/"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enioracademy.iupui.edu/SAContent/Html/Media/SAContent/PDF/senior-academy-bylaws-2021.pdf" TargetMode="External"/><Relationship Id="rId23" Type="http://schemas.openxmlformats.org/officeDocument/2006/relationships/hyperlink" Target="https://religion.princeton.edu/people/faculty/core-faculty/elaine-pagels/" TargetMode="External"/><Relationship Id="rId28" Type="http://schemas.openxmlformats.org/officeDocument/2006/relationships/hyperlink" Target="https://www.youtube.com/watch?v=9yrqteh-934" TargetMode="External"/><Relationship Id="rId36" Type="http://schemas.openxmlformats.org/officeDocument/2006/relationships/hyperlink" Target="https://iu.mediaspace.kaltura.com/media/t/1_dl059fim" TargetMode="External"/><Relationship Id="rId10" Type="http://schemas.openxmlformats.org/officeDocument/2006/relationships/hyperlink" Target="https://senioracademy.iupui.edu/" TargetMode="External"/><Relationship Id="rId19" Type="http://schemas.openxmlformats.org/officeDocument/2006/relationships/hyperlink" Target="https://senioracademy.iupui.edu/SAContent/Html/Media/SAContent/PDF/Road_to_Retirement_the_Transition_IUPUI%20Senior%20Academy-043021.pdf" TargetMode="External"/><Relationship Id="rId31" Type="http://schemas.openxmlformats.org/officeDocument/2006/relationships/hyperlink" Target="https://medicine.iu.edu/faculty/5240/schubert-cath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ckinneylaw.iu.edu/faculty-staff/profile.html?id=47" TargetMode="External"/><Relationship Id="rId22" Type="http://schemas.openxmlformats.org/officeDocument/2006/relationships/hyperlink" Target="https://eventservices.iupui.edu/about.html" TargetMode="External"/><Relationship Id="rId27" Type="http://schemas.openxmlformats.org/officeDocument/2006/relationships/hyperlink" Target="https://www.youtube.com/watch?v=2ess0oysDhM" TargetMode="External"/><Relationship Id="rId30" Type="http://schemas.openxmlformats.org/officeDocument/2006/relationships/hyperlink" Target="https://senioracademy.iupui.edu/SAContent/Html/Media/SAContent/PDF/Newsletters/Senior_Academy_Bulletin-February2021-WheretoLive-Resources.pdf" TargetMode="External"/><Relationship Id="rId35" Type="http://schemas.openxmlformats.org/officeDocument/2006/relationships/hyperlink" Target="https://senioracademy.iupui.edu/"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068F8EF6F7D948B3FF1C12706B48A0" ma:contentTypeVersion="20" ma:contentTypeDescription="Create a new document." ma:contentTypeScope="" ma:versionID="70eedc0abd9f41a81a16482867d5e8e5">
  <xsd:schema xmlns:xsd="http://www.w3.org/2001/XMLSchema" xmlns:xs="http://www.w3.org/2001/XMLSchema" xmlns:p="http://schemas.microsoft.com/office/2006/metadata/properties" xmlns:ns2="a24d5fae-53d7-4e4c-bee2-bb1eaf7ec00c" xmlns:ns3="f619b3d2-a51c-47c7-9c12-a6f05b3ed7bf" targetNamespace="http://schemas.microsoft.com/office/2006/metadata/properties" ma:root="true" ma:fieldsID="ad6eca9a17d69fdc69030ba1217726f6" ns2:_="" ns3:_="">
    <xsd:import namespace="a24d5fae-53d7-4e4c-bee2-bb1eaf7ec00c"/>
    <xsd:import namespace="f619b3d2-a51c-47c7-9c12-a6f05b3ed7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d5fae-53d7-4e4c-bee2-bb1eaf7ec00c"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b89827b4-de49-4f26-a692-0ae4817afc71}" ma:internalName="TaxCatchAll" ma:showField="CatchAllData" ma:web="a24d5fae-53d7-4e4c-bee2-bb1eaf7ec0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19b3d2-a51c-47c7-9c12-a6f05b3ed7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54FB65-ACC5-F649-8C22-E2724D939372}">
  <ds:schemaRefs>
    <ds:schemaRef ds:uri="http://schemas.openxmlformats.org/officeDocument/2006/bibliography"/>
  </ds:schemaRefs>
</ds:datastoreItem>
</file>

<file path=customXml/itemProps2.xml><?xml version="1.0" encoding="utf-8"?>
<ds:datastoreItem xmlns:ds="http://schemas.openxmlformats.org/officeDocument/2006/customXml" ds:itemID="{A8DCB2F5-5B94-4B8E-951F-3B0B7DDC5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d5fae-53d7-4e4c-bee2-bb1eaf7ec00c"/>
    <ds:schemaRef ds:uri="f619b3d2-a51c-47c7-9c12-a6f05b3ed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95100-8EEB-4A12-BBA5-0A9A850F7B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5838</Words>
  <Characters>33279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Wokeck, Marianne S.</dc:creator>
  <cp:keywords/>
  <dc:description/>
  <cp:lastModifiedBy>Allison, Tyler Jordan</cp:lastModifiedBy>
  <cp:revision>10</cp:revision>
  <dcterms:created xsi:type="dcterms:W3CDTF">2024-02-10T20:01:00Z</dcterms:created>
  <dcterms:modified xsi:type="dcterms:W3CDTF">2024-02-28T18:23:00Z</dcterms:modified>
</cp:coreProperties>
</file>