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F0E92" w14:textId="77777777" w:rsidR="00F875C9" w:rsidRDefault="00F875C9" w:rsidP="005B1EBB">
      <w:pPr>
        <w:jc w:val="center"/>
        <w:rPr>
          <w:b/>
          <w:sz w:val="44"/>
          <w:szCs w:val="44"/>
        </w:rPr>
      </w:pPr>
    </w:p>
    <w:p w14:paraId="322EE226" w14:textId="77777777" w:rsidR="00F875C9" w:rsidRDefault="00F875C9" w:rsidP="005B1EBB">
      <w:pPr>
        <w:jc w:val="center"/>
        <w:rPr>
          <w:b/>
          <w:sz w:val="44"/>
          <w:szCs w:val="44"/>
        </w:rPr>
      </w:pPr>
    </w:p>
    <w:p w14:paraId="4BA694A2" w14:textId="77777777" w:rsidR="00F875C9" w:rsidRDefault="00F875C9" w:rsidP="005B1EBB">
      <w:pPr>
        <w:jc w:val="center"/>
        <w:rPr>
          <w:b/>
          <w:sz w:val="44"/>
          <w:szCs w:val="44"/>
        </w:rPr>
      </w:pPr>
    </w:p>
    <w:p w14:paraId="50A0F9F8" w14:textId="77777777" w:rsidR="00F875C9" w:rsidRDefault="00F875C9" w:rsidP="005B1EBB">
      <w:pPr>
        <w:jc w:val="center"/>
        <w:rPr>
          <w:b/>
          <w:sz w:val="44"/>
          <w:szCs w:val="44"/>
        </w:rPr>
      </w:pPr>
    </w:p>
    <w:p w14:paraId="4AA2873E" w14:textId="77777777" w:rsidR="00F875C9" w:rsidRDefault="00F875C9" w:rsidP="005B1EBB">
      <w:pPr>
        <w:jc w:val="center"/>
        <w:rPr>
          <w:b/>
          <w:sz w:val="44"/>
          <w:szCs w:val="44"/>
        </w:rPr>
      </w:pPr>
    </w:p>
    <w:p w14:paraId="582B41CB" w14:textId="77777777" w:rsidR="00F875C9" w:rsidRDefault="00F875C9" w:rsidP="005B1EBB">
      <w:pPr>
        <w:jc w:val="center"/>
        <w:rPr>
          <w:b/>
          <w:sz w:val="44"/>
          <w:szCs w:val="44"/>
        </w:rPr>
      </w:pPr>
    </w:p>
    <w:p w14:paraId="0E87F4A5" w14:textId="77777777" w:rsidR="00F875C9" w:rsidRDefault="00F875C9" w:rsidP="005B1EBB">
      <w:pPr>
        <w:jc w:val="center"/>
        <w:rPr>
          <w:b/>
          <w:sz w:val="44"/>
          <w:szCs w:val="44"/>
        </w:rPr>
      </w:pPr>
    </w:p>
    <w:p w14:paraId="10C12700" w14:textId="77777777" w:rsidR="00F875C9" w:rsidRDefault="00F875C9" w:rsidP="005B1EBB">
      <w:pPr>
        <w:jc w:val="center"/>
        <w:rPr>
          <w:b/>
          <w:sz w:val="44"/>
          <w:szCs w:val="44"/>
        </w:rPr>
      </w:pPr>
    </w:p>
    <w:p w14:paraId="5D01E24C" w14:textId="77777777" w:rsidR="00F875C9" w:rsidRDefault="00F875C9" w:rsidP="005B1EBB">
      <w:pPr>
        <w:jc w:val="center"/>
        <w:rPr>
          <w:b/>
          <w:sz w:val="44"/>
          <w:szCs w:val="44"/>
        </w:rPr>
      </w:pPr>
    </w:p>
    <w:p w14:paraId="2C535966" w14:textId="77777777" w:rsidR="00F875C9" w:rsidRDefault="00F875C9" w:rsidP="005B1EBB">
      <w:pPr>
        <w:jc w:val="center"/>
        <w:rPr>
          <w:b/>
          <w:sz w:val="44"/>
          <w:szCs w:val="44"/>
        </w:rPr>
      </w:pPr>
    </w:p>
    <w:p w14:paraId="5BC7DE53" w14:textId="68D4D70A" w:rsidR="005B1EBB" w:rsidRPr="00FB6EEF" w:rsidRDefault="005B1EBB" w:rsidP="00FB6EEF">
      <w:pPr>
        <w:pStyle w:val="Heading1"/>
        <w:jc w:val="center"/>
        <w:rPr>
          <w:b/>
          <w:bCs/>
          <w:color w:val="000000" w:themeColor="text1"/>
          <w:sz w:val="36"/>
          <w:szCs w:val="36"/>
        </w:rPr>
      </w:pPr>
      <w:r w:rsidRPr="00FB6EEF">
        <w:rPr>
          <w:b/>
          <w:bCs/>
          <w:color w:val="000000" w:themeColor="text1"/>
          <w:sz w:val="36"/>
          <w:szCs w:val="36"/>
        </w:rPr>
        <w:t>I.U.P.U.I. S</w:t>
      </w:r>
      <w:r w:rsidR="00ED4513" w:rsidRPr="00FB6EEF">
        <w:rPr>
          <w:b/>
          <w:bCs/>
          <w:color w:val="000000" w:themeColor="text1"/>
          <w:sz w:val="36"/>
          <w:szCs w:val="36"/>
        </w:rPr>
        <w:t>ENIOR ACADEMY</w:t>
      </w:r>
    </w:p>
    <w:p w14:paraId="74C3D82D" w14:textId="2E335272" w:rsidR="005B1EBB" w:rsidRPr="00FB6EEF" w:rsidRDefault="005B1EBB" w:rsidP="00FB6EEF">
      <w:pPr>
        <w:pStyle w:val="Heading1"/>
        <w:jc w:val="center"/>
        <w:rPr>
          <w:b/>
          <w:bCs/>
          <w:color w:val="000000" w:themeColor="text1"/>
          <w:sz w:val="36"/>
          <w:szCs w:val="36"/>
        </w:rPr>
      </w:pPr>
      <w:r w:rsidRPr="00FB6EEF">
        <w:rPr>
          <w:b/>
          <w:bCs/>
          <w:color w:val="000000" w:themeColor="text1"/>
          <w:sz w:val="36"/>
          <w:szCs w:val="36"/>
        </w:rPr>
        <w:t xml:space="preserve">ANNUAL </w:t>
      </w:r>
      <w:r w:rsidR="00B558DD" w:rsidRPr="00FB6EEF">
        <w:rPr>
          <w:b/>
          <w:bCs/>
          <w:color w:val="000000" w:themeColor="text1"/>
          <w:sz w:val="36"/>
          <w:szCs w:val="36"/>
        </w:rPr>
        <w:t xml:space="preserve">COMMITTEE </w:t>
      </w:r>
      <w:r w:rsidRPr="00FB6EEF">
        <w:rPr>
          <w:b/>
          <w:bCs/>
          <w:color w:val="000000" w:themeColor="text1"/>
          <w:sz w:val="36"/>
          <w:szCs w:val="36"/>
        </w:rPr>
        <w:t>REPORTS</w:t>
      </w:r>
    </w:p>
    <w:p w14:paraId="18492A0A" w14:textId="77777777" w:rsidR="00F875C9" w:rsidRPr="00FB6EEF" w:rsidRDefault="00B558DD" w:rsidP="00FB6EEF">
      <w:pPr>
        <w:pStyle w:val="Heading1"/>
        <w:jc w:val="center"/>
        <w:rPr>
          <w:b/>
          <w:bCs/>
          <w:color w:val="000000" w:themeColor="text1"/>
          <w:sz w:val="36"/>
          <w:szCs w:val="36"/>
        </w:rPr>
      </w:pPr>
      <w:r w:rsidRPr="00FB6EEF">
        <w:rPr>
          <w:b/>
          <w:bCs/>
          <w:color w:val="000000" w:themeColor="text1"/>
          <w:sz w:val="36"/>
          <w:szCs w:val="36"/>
        </w:rPr>
        <w:t>June 201</w:t>
      </w:r>
      <w:r w:rsidR="00995731" w:rsidRPr="00FB6EEF">
        <w:rPr>
          <w:b/>
          <w:bCs/>
          <w:color w:val="000000" w:themeColor="text1"/>
          <w:sz w:val="36"/>
          <w:szCs w:val="36"/>
        </w:rPr>
        <w:t>4</w:t>
      </w:r>
    </w:p>
    <w:p w14:paraId="49DE867E" w14:textId="77777777" w:rsidR="00F875C9" w:rsidRDefault="00F875C9" w:rsidP="00F875C9">
      <w:pPr>
        <w:jc w:val="center"/>
        <w:rPr>
          <w:b/>
          <w:sz w:val="36"/>
          <w:szCs w:val="36"/>
        </w:rPr>
      </w:pPr>
    </w:p>
    <w:p w14:paraId="78DA66D6" w14:textId="77777777" w:rsidR="00F875C9" w:rsidRDefault="00F875C9" w:rsidP="00F875C9">
      <w:pPr>
        <w:jc w:val="center"/>
        <w:rPr>
          <w:b/>
          <w:sz w:val="36"/>
          <w:szCs w:val="36"/>
        </w:rPr>
      </w:pPr>
    </w:p>
    <w:p w14:paraId="6DA8227D" w14:textId="77777777" w:rsidR="00F875C9" w:rsidRDefault="00F875C9" w:rsidP="00F875C9">
      <w:pPr>
        <w:jc w:val="center"/>
        <w:rPr>
          <w:b/>
          <w:sz w:val="36"/>
          <w:szCs w:val="36"/>
        </w:rPr>
      </w:pPr>
    </w:p>
    <w:p w14:paraId="66401443" w14:textId="77777777" w:rsidR="00F875C9" w:rsidRDefault="00F875C9" w:rsidP="00F875C9">
      <w:pPr>
        <w:jc w:val="center"/>
        <w:rPr>
          <w:b/>
          <w:sz w:val="36"/>
          <w:szCs w:val="36"/>
        </w:rPr>
      </w:pPr>
    </w:p>
    <w:p w14:paraId="43563C1C" w14:textId="77777777" w:rsidR="00F875C9" w:rsidRDefault="00F875C9" w:rsidP="00F875C9">
      <w:pPr>
        <w:jc w:val="center"/>
        <w:rPr>
          <w:b/>
          <w:sz w:val="36"/>
          <w:szCs w:val="36"/>
        </w:rPr>
      </w:pPr>
    </w:p>
    <w:p w14:paraId="5E4CDBFB" w14:textId="77777777" w:rsidR="00F875C9" w:rsidRDefault="00F875C9" w:rsidP="00F875C9">
      <w:pPr>
        <w:jc w:val="center"/>
        <w:rPr>
          <w:b/>
          <w:sz w:val="36"/>
          <w:szCs w:val="36"/>
        </w:rPr>
      </w:pPr>
    </w:p>
    <w:p w14:paraId="45A015E8" w14:textId="77777777" w:rsidR="00F875C9" w:rsidRDefault="00F875C9" w:rsidP="00F875C9">
      <w:pPr>
        <w:jc w:val="center"/>
        <w:rPr>
          <w:b/>
          <w:sz w:val="36"/>
          <w:szCs w:val="36"/>
        </w:rPr>
      </w:pPr>
    </w:p>
    <w:p w14:paraId="29754A70" w14:textId="77777777" w:rsidR="00F875C9" w:rsidRDefault="00F875C9" w:rsidP="00F875C9">
      <w:pPr>
        <w:jc w:val="center"/>
        <w:rPr>
          <w:b/>
          <w:sz w:val="36"/>
          <w:szCs w:val="36"/>
        </w:rPr>
      </w:pPr>
    </w:p>
    <w:p w14:paraId="13B56669" w14:textId="77777777" w:rsidR="00F875C9" w:rsidRDefault="00F875C9" w:rsidP="00F875C9">
      <w:pPr>
        <w:jc w:val="center"/>
        <w:rPr>
          <w:b/>
          <w:sz w:val="36"/>
          <w:szCs w:val="36"/>
        </w:rPr>
      </w:pPr>
    </w:p>
    <w:p w14:paraId="312674B4" w14:textId="77777777" w:rsidR="00F875C9" w:rsidRDefault="00F875C9" w:rsidP="00F875C9">
      <w:pPr>
        <w:jc w:val="center"/>
        <w:rPr>
          <w:b/>
          <w:sz w:val="36"/>
          <w:szCs w:val="36"/>
        </w:rPr>
      </w:pPr>
    </w:p>
    <w:p w14:paraId="2B57FDD3" w14:textId="77777777" w:rsidR="00F875C9" w:rsidRDefault="00F875C9" w:rsidP="00F875C9">
      <w:pPr>
        <w:jc w:val="center"/>
        <w:rPr>
          <w:b/>
          <w:sz w:val="36"/>
          <w:szCs w:val="36"/>
        </w:rPr>
      </w:pPr>
    </w:p>
    <w:p w14:paraId="69B158B9" w14:textId="77777777" w:rsidR="00F875C9" w:rsidRDefault="00F875C9" w:rsidP="00F875C9">
      <w:pPr>
        <w:jc w:val="center"/>
        <w:rPr>
          <w:b/>
          <w:sz w:val="36"/>
          <w:szCs w:val="36"/>
        </w:rPr>
      </w:pPr>
    </w:p>
    <w:p w14:paraId="53A59F93" w14:textId="77777777" w:rsidR="00F875C9" w:rsidRDefault="00F875C9" w:rsidP="00F875C9">
      <w:pPr>
        <w:jc w:val="center"/>
        <w:rPr>
          <w:b/>
          <w:sz w:val="36"/>
          <w:szCs w:val="36"/>
        </w:rPr>
      </w:pPr>
    </w:p>
    <w:p w14:paraId="4F7384EF" w14:textId="77777777" w:rsidR="00FB6EEF" w:rsidRDefault="00FB6EEF" w:rsidP="00C009AF">
      <w:pPr>
        <w:jc w:val="center"/>
        <w:rPr>
          <w:b/>
          <w:sz w:val="28"/>
          <w:szCs w:val="28"/>
        </w:rPr>
      </w:pPr>
    </w:p>
    <w:p w14:paraId="13E7B999" w14:textId="6491FBBE" w:rsidR="00F875C9" w:rsidRDefault="00F875C9" w:rsidP="00C009AF">
      <w:pPr>
        <w:jc w:val="center"/>
        <w:rPr>
          <w:b/>
          <w:sz w:val="28"/>
          <w:szCs w:val="28"/>
        </w:rPr>
      </w:pPr>
      <w:r>
        <w:rPr>
          <w:b/>
          <w:sz w:val="28"/>
          <w:szCs w:val="28"/>
        </w:rPr>
        <w:lastRenderedPageBreak/>
        <w:t>IUPUI Senior Academy</w:t>
      </w:r>
    </w:p>
    <w:p w14:paraId="3BC7EB57" w14:textId="77777777" w:rsidR="00F875C9" w:rsidRDefault="00F875C9" w:rsidP="00C009AF">
      <w:pPr>
        <w:jc w:val="center"/>
        <w:rPr>
          <w:b/>
          <w:sz w:val="28"/>
          <w:szCs w:val="28"/>
        </w:rPr>
      </w:pPr>
      <w:r>
        <w:rPr>
          <w:b/>
          <w:sz w:val="28"/>
          <w:szCs w:val="28"/>
        </w:rPr>
        <w:t>2014 Nominating Committee Annual Report</w:t>
      </w:r>
    </w:p>
    <w:p w14:paraId="7F9C2A64" w14:textId="77777777" w:rsidR="00F875C9" w:rsidRDefault="00F875C9" w:rsidP="00C009AF">
      <w:pPr>
        <w:jc w:val="center"/>
        <w:rPr>
          <w:b/>
          <w:sz w:val="28"/>
          <w:szCs w:val="28"/>
        </w:rPr>
      </w:pPr>
    </w:p>
    <w:p w14:paraId="25132A9A" w14:textId="77777777" w:rsidR="00F875C9" w:rsidRDefault="00F875C9" w:rsidP="00C009AF">
      <w:pPr>
        <w:rPr>
          <w:b/>
        </w:rPr>
      </w:pPr>
      <w:r>
        <w:rPr>
          <w:b/>
        </w:rPr>
        <w:t>Purpose of Committee:</w:t>
      </w:r>
    </w:p>
    <w:p w14:paraId="6B561B8D" w14:textId="77777777" w:rsidR="00F875C9" w:rsidRDefault="00F875C9" w:rsidP="00C009AF">
      <w:r>
        <w:t>The Nominating Committee secures nominees for (1) annual elections of members for a two-year board term and (2) replacements for the remainder of a board term for positions which are vacated before the conclusion of the term.</w:t>
      </w:r>
    </w:p>
    <w:p w14:paraId="616BE69C" w14:textId="77777777" w:rsidR="00F875C9" w:rsidRDefault="00F875C9" w:rsidP="00C009AF"/>
    <w:p w14:paraId="037AC837" w14:textId="77777777" w:rsidR="00F875C9" w:rsidRDefault="00F875C9" w:rsidP="00C009AF">
      <w:pPr>
        <w:rPr>
          <w:b/>
        </w:rPr>
      </w:pPr>
      <w:r>
        <w:rPr>
          <w:b/>
        </w:rPr>
        <w:t>Committee Members:</w:t>
      </w:r>
    </w:p>
    <w:p w14:paraId="185F9BC8" w14:textId="77777777" w:rsidR="00F875C9" w:rsidRDefault="00F875C9" w:rsidP="00C009AF">
      <w:r>
        <w:t xml:space="preserve">Serving on the 2013-2014 SA Nominating Committee were Giles Hoyt, Bill Bosron and members of the SA Executive Committee: Walter Linne (President), Kathryn Wilson (Vice President and Committee Chair), Harriet Wilkins (Secretary) and Randy </w:t>
      </w:r>
      <w:proofErr w:type="spellStart"/>
      <w:r>
        <w:t>Strate</w:t>
      </w:r>
      <w:proofErr w:type="spellEnd"/>
      <w:r>
        <w:t xml:space="preserve"> (Treasurer).</w:t>
      </w:r>
    </w:p>
    <w:p w14:paraId="26E80B2B" w14:textId="77777777" w:rsidR="00F875C9" w:rsidRDefault="00F875C9" w:rsidP="00C009AF"/>
    <w:p w14:paraId="2F013D59" w14:textId="77777777" w:rsidR="00F875C9" w:rsidRPr="00DE4A32" w:rsidRDefault="00F875C9" w:rsidP="00F875C9">
      <w:pPr>
        <w:pStyle w:val="ListParagraph"/>
        <w:numPr>
          <w:ilvl w:val="1"/>
          <w:numId w:val="1"/>
        </w:numPr>
        <w:spacing w:after="0"/>
        <w:rPr>
          <w:sz w:val="24"/>
          <w:szCs w:val="24"/>
        </w:rPr>
      </w:pPr>
      <w:r w:rsidRPr="00DE4A32">
        <w:rPr>
          <w:b/>
          <w:sz w:val="24"/>
          <w:szCs w:val="24"/>
        </w:rPr>
        <w:t>Nominating Committee Activities</w:t>
      </w:r>
      <w:r w:rsidRPr="00DE4A32">
        <w:rPr>
          <w:sz w:val="24"/>
          <w:szCs w:val="24"/>
        </w:rPr>
        <w:t>:</w:t>
      </w:r>
    </w:p>
    <w:p w14:paraId="5D9B592B" w14:textId="77777777" w:rsidR="00F875C9" w:rsidRDefault="00F875C9" w:rsidP="00F875C9">
      <w:pPr>
        <w:pStyle w:val="ListParagraph"/>
        <w:numPr>
          <w:ilvl w:val="0"/>
          <w:numId w:val="2"/>
        </w:numPr>
        <w:ind w:left="360"/>
      </w:pPr>
      <w:r w:rsidRPr="000E08C0">
        <w:rPr>
          <w:sz w:val="24"/>
          <w:szCs w:val="24"/>
        </w:rPr>
        <w:t xml:space="preserve">Nominees to the SA Board for terms beginning on July 1, 2014 and ending on June 30, 2016 included: </w:t>
      </w:r>
      <w:r>
        <w:t xml:space="preserve">Nan Bohan (Philanthropy), Sharon Peterman (Liberal Arts), Randy Strate (Medicine), Harriet Wilkins (Engr. &amp; Tech.), Kathryn Wilson (Science), Betsy Fife (Nursing), Michael Ney (Medicine), Sherry Queener (Medicine), and David Stocum (Science). </w:t>
      </w:r>
      <w:r w:rsidRPr="000E08C0">
        <w:rPr>
          <w:sz w:val="24"/>
          <w:szCs w:val="24"/>
        </w:rPr>
        <w:t xml:space="preserve">A ballot was presented to the SA members by email and, for members determined to be without email, by </w:t>
      </w:r>
      <w:r>
        <w:rPr>
          <w:sz w:val="24"/>
          <w:szCs w:val="24"/>
        </w:rPr>
        <w:t>US post</w:t>
      </w:r>
      <w:r w:rsidRPr="000E08C0">
        <w:rPr>
          <w:sz w:val="24"/>
          <w:szCs w:val="24"/>
        </w:rPr>
        <w:t xml:space="preserve">, and voting concluded on May 26, 2014. </w:t>
      </w:r>
      <w:r>
        <w:t>Bohan, Peterman, Strate, Wilkins, and Wilson were eligible and agreed to run for a second two-year term. Fife, Ney, Queener, and Stocum were nominated as new Board members.</w:t>
      </w:r>
    </w:p>
    <w:p w14:paraId="2BB8BEA8" w14:textId="77777777" w:rsidR="00F875C9" w:rsidRDefault="00F875C9" w:rsidP="00F875C9">
      <w:pPr>
        <w:pStyle w:val="ListParagraph"/>
        <w:numPr>
          <w:ilvl w:val="0"/>
          <w:numId w:val="2"/>
        </w:numPr>
        <w:ind w:left="360"/>
      </w:pPr>
      <w:r>
        <w:t>Six Board members will continue and complete two-year terms in 2015: Diane Billings (Nursing), Nancy Chism (Education), Fred Clock ((UITS), Marion Wagner (Social Work), Rosalie Vermette (Liberal Arts), and Jeff Vessely (Physical Ed)</w:t>
      </w:r>
    </w:p>
    <w:p w14:paraId="69770C6B" w14:textId="77777777" w:rsidR="00F875C9" w:rsidRPr="000E08C0" w:rsidRDefault="00F875C9" w:rsidP="00F875C9">
      <w:pPr>
        <w:pStyle w:val="ListParagraph"/>
        <w:numPr>
          <w:ilvl w:val="0"/>
          <w:numId w:val="2"/>
        </w:numPr>
        <w:ind w:left="360"/>
        <w:rPr>
          <w:b/>
        </w:rPr>
      </w:pPr>
      <w:r w:rsidRPr="000E08C0">
        <w:rPr>
          <w:rFonts w:eastAsia="Times New Roman"/>
          <w:color w:val="000000"/>
          <w:sz w:val="21"/>
          <w:szCs w:val="21"/>
        </w:rPr>
        <w:t>Three current Board Members are retiring after serving for four years: Pat Blake (Nursing), Bill Bosron (Medicine), and Walter Linne (UITS).</w:t>
      </w:r>
      <w:r w:rsidRPr="000E08C0">
        <w:rPr>
          <w:b/>
        </w:rPr>
        <w:t xml:space="preserve"> </w:t>
      </w:r>
    </w:p>
    <w:p w14:paraId="17245976" w14:textId="77777777" w:rsidR="00F875C9" w:rsidRDefault="00F875C9" w:rsidP="00C009AF">
      <w:pPr>
        <w:rPr>
          <w:b/>
        </w:rPr>
      </w:pPr>
      <w:r>
        <w:rPr>
          <w:b/>
        </w:rPr>
        <w:t xml:space="preserve">Recommendations: </w:t>
      </w:r>
    </w:p>
    <w:p w14:paraId="6888CF9E" w14:textId="77777777" w:rsidR="00F875C9" w:rsidRDefault="00F875C9" w:rsidP="00F875C9">
      <w:pPr>
        <w:pStyle w:val="ListParagraph"/>
        <w:numPr>
          <w:ilvl w:val="0"/>
          <w:numId w:val="3"/>
        </w:numPr>
        <w:spacing w:after="0"/>
        <w:ind w:left="360"/>
        <w:rPr>
          <w:sz w:val="24"/>
          <w:szCs w:val="24"/>
        </w:rPr>
      </w:pPr>
      <w:r>
        <w:rPr>
          <w:sz w:val="24"/>
          <w:szCs w:val="24"/>
        </w:rPr>
        <w:t>Explore and possibly i</w:t>
      </w:r>
      <w:r w:rsidRPr="00137FA8">
        <w:rPr>
          <w:sz w:val="24"/>
          <w:szCs w:val="24"/>
        </w:rPr>
        <w:t>mplement online voting for annual election of SA board members by using one of the existing electronic applications for elections.</w:t>
      </w:r>
    </w:p>
    <w:p w14:paraId="6391D2BD" w14:textId="77777777" w:rsidR="00F875C9" w:rsidRPr="00137FA8" w:rsidRDefault="00F875C9" w:rsidP="00F875C9">
      <w:pPr>
        <w:pStyle w:val="ListParagraph"/>
        <w:numPr>
          <w:ilvl w:val="0"/>
          <w:numId w:val="3"/>
        </w:numPr>
        <w:spacing w:after="0"/>
        <w:ind w:left="360"/>
        <w:rPr>
          <w:sz w:val="24"/>
          <w:szCs w:val="24"/>
        </w:rPr>
      </w:pPr>
      <w:r>
        <w:rPr>
          <w:sz w:val="24"/>
          <w:szCs w:val="24"/>
        </w:rPr>
        <w:t>Discuss and possibly implement an election process that does not present an exact number of candidates to fill the open positions on the Board, that is, a “slate”. The Board should consider a process that allows more time for the entire membership to nominate Board member candidates and that places a large number of qualified and willing candidates on the ballot for election.</w:t>
      </w:r>
    </w:p>
    <w:p w14:paraId="6C4E7D8A" w14:textId="77777777" w:rsidR="00F875C9" w:rsidRPr="00C009AF" w:rsidRDefault="00F875C9" w:rsidP="00F875C9">
      <w:pPr>
        <w:pStyle w:val="ListParagraph"/>
        <w:numPr>
          <w:ilvl w:val="0"/>
          <w:numId w:val="3"/>
        </w:numPr>
        <w:spacing w:after="0"/>
        <w:ind w:left="360"/>
        <w:rPr>
          <w:sz w:val="24"/>
          <w:szCs w:val="24"/>
        </w:rPr>
      </w:pPr>
      <w:r>
        <w:rPr>
          <w:sz w:val="24"/>
          <w:szCs w:val="24"/>
        </w:rPr>
        <w:t xml:space="preserve">The Nominating Committee shall contact all Standing Committee members by March 1 to ask about each member’s interest and willingness in being a nominee for the next two-year term on the SA Board (this is a carry-over item from the 2013 Nominating Committee.) </w:t>
      </w:r>
    </w:p>
    <w:p w14:paraId="1A331205" w14:textId="77777777" w:rsidR="00F875C9" w:rsidRDefault="00F875C9" w:rsidP="00C009AF">
      <w:pPr>
        <w:rPr>
          <w:b/>
        </w:rPr>
      </w:pPr>
    </w:p>
    <w:p w14:paraId="3446F919" w14:textId="77777777" w:rsidR="00F875C9" w:rsidRPr="00CC78CB" w:rsidRDefault="00F875C9" w:rsidP="00C009AF">
      <w:r>
        <w:rPr>
          <w:b/>
        </w:rPr>
        <w:t xml:space="preserve">Report Prepared by: </w:t>
      </w:r>
      <w:r>
        <w:t>Kathryn Wilson</w:t>
      </w:r>
    </w:p>
    <w:p w14:paraId="045C8E90" w14:textId="77777777" w:rsidR="00A33A58" w:rsidRDefault="00A33A58" w:rsidP="000A0D33">
      <w:pPr>
        <w:pStyle w:val="Title"/>
      </w:pPr>
    </w:p>
    <w:p w14:paraId="21CEFF2A" w14:textId="2B4154BD" w:rsidR="00F875C9" w:rsidRDefault="00F875C9" w:rsidP="000A0D33">
      <w:pPr>
        <w:pStyle w:val="Title"/>
      </w:pPr>
      <w:r>
        <w:lastRenderedPageBreak/>
        <w:t>MEMBERSHIP COMMITTEE REPORT</w:t>
      </w:r>
    </w:p>
    <w:p w14:paraId="1D1FA1E3" w14:textId="77777777" w:rsidR="00F875C9" w:rsidRDefault="00F875C9" w:rsidP="000A0D33">
      <w:pPr>
        <w:jc w:val="center"/>
        <w:rPr>
          <w:b/>
          <w:bCs/>
        </w:rPr>
      </w:pPr>
      <w:r>
        <w:rPr>
          <w:b/>
          <w:bCs/>
        </w:rPr>
        <w:t>May 2014</w:t>
      </w:r>
    </w:p>
    <w:p w14:paraId="61923AB5" w14:textId="77777777" w:rsidR="00F875C9" w:rsidRDefault="00F875C9" w:rsidP="000A0D33">
      <w:pPr>
        <w:jc w:val="center"/>
        <w:rPr>
          <w:b/>
          <w:bCs/>
        </w:rPr>
      </w:pPr>
    </w:p>
    <w:p w14:paraId="41E32944" w14:textId="77777777" w:rsidR="00F875C9" w:rsidRDefault="00F875C9" w:rsidP="000A0D33">
      <w:pPr>
        <w:jc w:val="center"/>
        <w:rPr>
          <w:b/>
          <w:bCs/>
        </w:rPr>
      </w:pPr>
    </w:p>
    <w:p w14:paraId="42B2E4AD" w14:textId="77777777" w:rsidR="00F875C9" w:rsidRDefault="00F875C9" w:rsidP="000A0D33">
      <w:pPr>
        <w:rPr>
          <w:bCs/>
        </w:rPr>
      </w:pPr>
      <w:r>
        <w:rPr>
          <w:b/>
          <w:bCs/>
        </w:rPr>
        <w:t xml:space="preserve">Purpose of committee: </w:t>
      </w:r>
      <w:r>
        <w:rPr>
          <w:bCs/>
        </w:rPr>
        <w:t>The Membership Committee’s mission is to maintain and recruit members to the Senior Academy from the ranks of retired faculty and staff.</w:t>
      </w:r>
    </w:p>
    <w:p w14:paraId="63FBABEB" w14:textId="77777777" w:rsidR="00F875C9" w:rsidRDefault="00F875C9" w:rsidP="000A0D33">
      <w:pPr>
        <w:rPr>
          <w:b/>
          <w:bCs/>
        </w:rPr>
      </w:pPr>
    </w:p>
    <w:p w14:paraId="48FF45DD" w14:textId="77777777" w:rsidR="00F875C9" w:rsidRDefault="00F875C9" w:rsidP="000A0D33">
      <w:r>
        <w:rPr>
          <w:b/>
          <w:bCs/>
        </w:rPr>
        <w:t xml:space="preserve">Committee Members: Walt </w:t>
      </w:r>
      <w:proofErr w:type="spellStart"/>
      <w:r>
        <w:rPr>
          <w:b/>
          <w:bCs/>
        </w:rPr>
        <w:t>Linne</w:t>
      </w:r>
      <w:proofErr w:type="spellEnd"/>
      <w:r>
        <w:rPr>
          <w:b/>
          <w:bCs/>
        </w:rPr>
        <w:t>, Pat Blake, Nan Bohan, Debbie Collins and Committee Chair: Jeff Vessely</w:t>
      </w:r>
    </w:p>
    <w:p w14:paraId="042813EB" w14:textId="77777777" w:rsidR="00F875C9" w:rsidRDefault="00F875C9" w:rsidP="000A0D33">
      <w:pPr>
        <w:rPr>
          <w:b/>
          <w:bCs/>
        </w:rPr>
      </w:pPr>
    </w:p>
    <w:p w14:paraId="1090CFAD" w14:textId="77777777" w:rsidR="00F875C9" w:rsidRPr="001B19DE" w:rsidRDefault="00F875C9" w:rsidP="000A0D33">
      <w:pPr>
        <w:rPr>
          <w:bCs/>
        </w:rPr>
      </w:pPr>
      <w:r>
        <w:rPr>
          <w:b/>
          <w:bCs/>
        </w:rPr>
        <w:t xml:space="preserve">List/explain the committee’s activities/accomplishments this year: </w:t>
      </w:r>
      <w:r w:rsidRPr="001B19DE">
        <w:rPr>
          <w:bCs/>
        </w:rPr>
        <w:t xml:space="preserve">1. </w:t>
      </w:r>
      <w:r>
        <w:rPr>
          <w:bCs/>
        </w:rPr>
        <w:t>Contact was made with John Rasm</w:t>
      </w:r>
      <w:r w:rsidRPr="001B19DE">
        <w:rPr>
          <w:bCs/>
        </w:rPr>
        <w:t xml:space="preserve">ussen, Associate IUPUI Athletic Director for External Affairs.  He has agreed to help facilitate Senior Academy attendance at IUPUI Athletic events.  We need to provide him with names for Women’s Basketball games while other sports are open for all Faculty/Staff.  He will respond to our request regarding Men’s Basketball when arrangements are worked out with the Fairgrounds. 2. Three members of the Senior Academy Board: Bill </w:t>
      </w:r>
      <w:proofErr w:type="spellStart"/>
      <w:r w:rsidRPr="001B19DE">
        <w:rPr>
          <w:bCs/>
        </w:rPr>
        <w:t>Bosron</w:t>
      </w:r>
      <w:proofErr w:type="spellEnd"/>
      <w:r w:rsidRPr="001B19DE">
        <w:rPr>
          <w:bCs/>
        </w:rPr>
        <w:t xml:space="preserve">, Walt </w:t>
      </w:r>
      <w:proofErr w:type="spellStart"/>
      <w:r w:rsidRPr="001B19DE">
        <w:rPr>
          <w:bCs/>
        </w:rPr>
        <w:t>Linne</w:t>
      </w:r>
      <w:proofErr w:type="spellEnd"/>
      <w:r w:rsidRPr="001B19DE">
        <w:rPr>
          <w:bCs/>
        </w:rPr>
        <w:t xml:space="preserve"> and Pat Blake attended the annual IUPUI pre-Retirement Symposium and staffed a table to meet and greet future retirees and to explain the benefits and role of the Senior Academy.   3. The committee initiated a mass mailing of everyone, member or potential member that had been retired recently with an invitation to a specific meeting. 4. Walt Linne attended the IUPUI Faculty Retirement Luncheon to inform retirees about the Senior Academy and welcome them with a one year free membership.  </w:t>
      </w:r>
      <w:r>
        <w:rPr>
          <w:bCs/>
        </w:rPr>
        <w:t>Seven</w:t>
      </w:r>
      <w:r w:rsidRPr="001B19DE">
        <w:rPr>
          <w:bCs/>
        </w:rPr>
        <w:t xml:space="preserve"> retirees became Life members by paying the $150.00 membership fee.  5. New policy was established to remove members from the rolls after nonpayment of dues i.e. when members have not paid dues for three years which includes the first free year they will be removed from the membership rolls.  6</w:t>
      </w:r>
      <w:r>
        <w:rPr>
          <w:bCs/>
        </w:rPr>
        <w:t>.  Lif</w:t>
      </w:r>
      <w:r w:rsidRPr="001B19DE">
        <w:rPr>
          <w:bCs/>
        </w:rPr>
        <w:t>etime membership fee is $150.00. However, a member paying yearly dues for seven consecutive years will be awarded lifetime membership. 7. Will look into establishing a Lifetime membership card. 8. Faculty and Staff Council Liaisons have been established to aid in getting the word out on the Senior Academy</w:t>
      </w:r>
    </w:p>
    <w:p w14:paraId="1E7BE742" w14:textId="77777777" w:rsidR="00F875C9" w:rsidRDefault="00F875C9" w:rsidP="000A0D33">
      <w:pPr>
        <w:rPr>
          <w:bCs/>
          <w:color w:val="FF0000"/>
        </w:rPr>
      </w:pPr>
    </w:p>
    <w:p w14:paraId="1263866D" w14:textId="77777777" w:rsidR="00F875C9" w:rsidRPr="00BE6BBB" w:rsidRDefault="00F875C9" w:rsidP="000A0D33">
      <w:pPr>
        <w:rPr>
          <w:b/>
          <w:bCs/>
        </w:rPr>
      </w:pPr>
      <w:r w:rsidRPr="00BE6BBB">
        <w:rPr>
          <w:b/>
          <w:bCs/>
        </w:rPr>
        <w:t>As of May 1, 2014 we have the following numbers of members:</w:t>
      </w:r>
    </w:p>
    <w:p w14:paraId="0F28C6F6" w14:textId="77777777" w:rsidR="00F875C9" w:rsidRDefault="00F875C9" w:rsidP="000A0D33">
      <w:pPr>
        <w:rPr>
          <w:bCs/>
        </w:rPr>
      </w:pPr>
    </w:p>
    <w:p w14:paraId="2A658A29" w14:textId="77777777" w:rsidR="00F875C9" w:rsidRDefault="00F875C9" w:rsidP="009202ED">
      <w:pPr>
        <w:ind w:left="720"/>
        <w:rPr>
          <w:bCs/>
        </w:rPr>
      </w:pPr>
      <w:proofErr w:type="gramStart"/>
      <w:r w:rsidRPr="004421C1">
        <w:rPr>
          <w:b/>
          <w:bCs/>
        </w:rPr>
        <w:t>16</w:t>
      </w:r>
      <w:r>
        <w:rPr>
          <w:b/>
          <w:bCs/>
        </w:rPr>
        <w:t xml:space="preserve">4  </w:t>
      </w:r>
      <w:r w:rsidRPr="000A0D33">
        <w:rPr>
          <w:b/>
          <w:bCs/>
        </w:rPr>
        <w:t>Life</w:t>
      </w:r>
      <w:proofErr w:type="gramEnd"/>
      <w:r w:rsidRPr="000A0D33">
        <w:rPr>
          <w:b/>
          <w:bCs/>
        </w:rPr>
        <w:t xml:space="preserve"> members</w:t>
      </w:r>
      <w:r>
        <w:rPr>
          <w:b/>
          <w:bCs/>
        </w:rPr>
        <w:t xml:space="preserve"> </w:t>
      </w:r>
      <w:r>
        <w:rPr>
          <w:bCs/>
        </w:rPr>
        <w:t xml:space="preserve">(deceased 2013-2014 – Theodore Cutshall, John </w:t>
      </w:r>
      <w:proofErr w:type="spellStart"/>
      <w:r>
        <w:rPr>
          <w:bCs/>
        </w:rPr>
        <w:t>Paulsrud</w:t>
      </w:r>
      <w:proofErr w:type="spellEnd"/>
      <w:r>
        <w:rPr>
          <w:bCs/>
        </w:rPr>
        <w:t xml:space="preserve">, </w:t>
      </w:r>
    </w:p>
    <w:p w14:paraId="1472029E" w14:textId="77777777" w:rsidR="00F875C9" w:rsidRPr="004D1DE0" w:rsidRDefault="00F875C9" w:rsidP="009202ED">
      <w:pPr>
        <w:ind w:left="720"/>
        <w:rPr>
          <w:bCs/>
        </w:rPr>
      </w:pPr>
      <w:r>
        <w:rPr>
          <w:b/>
          <w:bCs/>
        </w:rPr>
        <w:t xml:space="preserve">        </w:t>
      </w:r>
      <w:r>
        <w:rPr>
          <w:bCs/>
        </w:rPr>
        <w:t xml:space="preserve">John </w:t>
      </w:r>
      <w:proofErr w:type="spellStart"/>
      <w:r>
        <w:rPr>
          <w:bCs/>
        </w:rPr>
        <w:t>Pless</w:t>
      </w:r>
      <w:proofErr w:type="spellEnd"/>
      <w:r>
        <w:rPr>
          <w:bCs/>
        </w:rPr>
        <w:t>, Karl Zimmer)</w:t>
      </w:r>
    </w:p>
    <w:p w14:paraId="74DB11F4" w14:textId="77777777" w:rsidR="00F875C9" w:rsidRPr="000A0D33" w:rsidRDefault="00F875C9" w:rsidP="000A0D33">
      <w:pPr>
        <w:rPr>
          <w:b/>
          <w:bCs/>
        </w:rPr>
      </w:pPr>
      <w:r w:rsidRPr="000A0D33">
        <w:rPr>
          <w:b/>
          <w:bCs/>
        </w:rPr>
        <w:tab/>
      </w:r>
      <w:r>
        <w:rPr>
          <w:b/>
          <w:bCs/>
        </w:rPr>
        <w:t>467</w:t>
      </w:r>
      <w:r w:rsidRPr="000A0D33">
        <w:rPr>
          <w:b/>
          <w:bCs/>
        </w:rPr>
        <w:t xml:space="preserve"> </w:t>
      </w:r>
      <w:r>
        <w:rPr>
          <w:b/>
          <w:bCs/>
        </w:rPr>
        <w:t>A</w:t>
      </w:r>
      <w:r w:rsidRPr="000A0D33">
        <w:rPr>
          <w:b/>
          <w:bCs/>
        </w:rPr>
        <w:t>nnual members</w:t>
      </w:r>
    </w:p>
    <w:p w14:paraId="134CC471" w14:textId="77777777" w:rsidR="00F875C9" w:rsidRDefault="00F875C9" w:rsidP="000A0D33">
      <w:pPr>
        <w:rPr>
          <w:b/>
          <w:bCs/>
        </w:rPr>
      </w:pPr>
      <w:r>
        <w:rPr>
          <w:b/>
          <w:bCs/>
        </w:rPr>
        <w:tab/>
        <w:t xml:space="preserve">80   </w:t>
      </w:r>
      <w:r w:rsidRPr="000A0D33">
        <w:rPr>
          <w:b/>
          <w:bCs/>
        </w:rPr>
        <w:t>New Retirees/Free members for 201</w:t>
      </w:r>
      <w:r>
        <w:rPr>
          <w:b/>
          <w:bCs/>
        </w:rPr>
        <w:t>3</w:t>
      </w:r>
      <w:r w:rsidRPr="000A0D33">
        <w:rPr>
          <w:b/>
          <w:bCs/>
        </w:rPr>
        <w:t>-201</w:t>
      </w:r>
      <w:r>
        <w:rPr>
          <w:b/>
          <w:bCs/>
        </w:rPr>
        <w:t>4</w:t>
      </w:r>
    </w:p>
    <w:p w14:paraId="0318CDD7" w14:textId="77777777" w:rsidR="00F875C9" w:rsidRPr="000A0D33" w:rsidRDefault="00F875C9" w:rsidP="00CC69B0">
      <w:pPr>
        <w:ind w:left="720"/>
        <w:rPr>
          <w:b/>
          <w:bCs/>
        </w:rPr>
      </w:pPr>
      <w:r>
        <w:rPr>
          <w:b/>
          <w:bCs/>
        </w:rPr>
        <w:t xml:space="preserve">9    </w:t>
      </w:r>
      <w:r>
        <w:rPr>
          <w:b/>
          <w:bCs/>
          <w:color w:val="FF0000"/>
        </w:rPr>
        <w:t xml:space="preserve"> </w:t>
      </w:r>
      <w:r>
        <w:rPr>
          <w:b/>
          <w:bCs/>
        </w:rPr>
        <w:t xml:space="preserve">Retirees still on roster from two previous years </w:t>
      </w:r>
    </w:p>
    <w:p w14:paraId="699D59B7" w14:textId="77777777" w:rsidR="00F875C9" w:rsidRPr="000A0D33" w:rsidRDefault="00F875C9" w:rsidP="000A0D33">
      <w:pPr>
        <w:rPr>
          <w:b/>
          <w:bCs/>
        </w:rPr>
      </w:pPr>
      <w:r>
        <w:rPr>
          <w:b/>
          <w:bCs/>
        </w:rPr>
        <w:tab/>
        <w:t>36   M</w:t>
      </w:r>
      <w:r w:rsidRPr="000A0D33">
        <w:rPr>
          <w:b/>
          <w:bCs/>
        </w:rPr>
        <w:t>embers upgraded to life members</w:t>
      </w:r>
    </w:p>
    <w:p w14:paraId="5487AC8E" w14:textId="77777777" w:rsidR="00F875C9" w:rsidRPr="000A0D33" w:rsidRDefault="00F875C9" w:rsidP="000A0D33">
      <w:pPr>
        <w:rPr>
          <w:b/>
          <w:bCs/>
        </w:rPr>
      </w:pPr>
      <w:r w:rsidRPr="000A0D33">
        <w:rPr>
          <w:b/>
          <w:bCs/>
        </w:rPr>
        <w:tab/>
        <w:t xml:space="preserve">  </w:t>
      </w:r>
    </w:p>
    <w:p w14:paraId="73F3A3B7" w14:textId="77777777" w:rsidR="00F875C9" w:rsidRPr="00D748CB" w:rsidRDefault="00F875C9" w:rsidP="000A0D33">
      <w:pPr>
        <w:rPr>
          <w:bCs/>
        </w:rPr>
      </w:pPr>
      <w:r>
        <w:rPr>
          <w:b/>
          <w:bCs/>
        </w:rPr>
        <w:t xml:space="preserve">Recommendations for Next Year’s Committee: </w:t>
      </w:r>
      <w:r w:rsidRPr="001B19DE">
        <w:rPr>
          <w:bCs/>
        </w:rPr>
        <w:t>To work closely with Debbie Collins, SA Administrative Assistant, to ensure records are accurate.</w:t>
      </w:r>
      <w:r w:rsidRPr="005E7CB2">
        <w:rPr>
          <w:b/>
          <w:bCs/>
          <w:color w:val="FF0000"/>
        </w:rPr>
        <w:t xml:space="preserve">   </w:t>
      </w:r>
      <w:r w:rsidRPr="001B19DE">
        <w:rPr>
          <w:bCs/>
        </w:rPr>
        <w:t>Continue to send timely notification</w:t>
      </w:r>
      <w:r w:rsidRPr="001B19DE">
        <w:rPr>
          <w:b/>
          <w:bCs/>
        </w:rPr>
        <w:t xml:space="preserve"> </w:t>
      </w:r>
      <w:r w:rsidRPr="00D748CB">
        <w:rPr>
          <w:bCs/>
        </w:rPr>
        <w:t xml:space="preserve">to </w:t>
      </w:r>
      <w:r>
        <w:rPr>
          <w:bCs/>
        </w:rPr>
        <w:t xml:space="preserve">new retirees. A </w:t>
      </w:r>
      <w:r w:rsidRPr="00D748CB">
        <w:rPr>
          <w:bCs/>
        </w:rPr>
        <w:t>follow up letter and call when they have been retired for a year inviting them to the annual meeting, might be a nice gesture.</w:t>
      </w:r>
    </w:p>
    <w:p w14:paraId="64DCA567" w14:textId="77777777" w:rsidR="00F875C9" w:rsidRDefault="00F875C9" w:rsidP="000A0D33">
      <w:pPr>
        <w:rPr>
          <w:bCs/>
        </w:rPr>
      </w:pPr>
      <w:r>
        <w:rPr>
          <w:bCs/>
        </w:rPr>
        <w:t>.</w:t>
      </w:r>
    </w:p>
    <w:p w14:paraId="7FC25F6B" w14:textId="77777777" w:rsidR="00F875C9" w:rsidRDefault="00F875C9" w:rsidP="000A0D33">
      <w:pPr>
        <w:rPr>
          <w:b/>
          <w:bCs/>
        </w:rPr>
      </w:pPr>
    </w:p>
    <w:p w14:paraId="74022E9C" w14:textId="6E86A556" w:rsidR="00F875C9" w:rsidRPr="00C3015F" w:rsidRDefault="00F875C9" w:rsidP="00C3015F">
      <w:r>
        <w:rPr>
          <w:b/>
          <w:bCs/>
        </w:rPr>
        <w:t>Prepared by</w:t>
      </w:r>
      <w:r w:rsidRPr="00BE6BBB">
        <w:rPr>
          <w:b/>
          <w:bCs/>
        </w:rPr>
        <w:t xml:space="preserve">: </w:t>
      </w:r>
      <w:r>
        <w:rPr>
          <w:bCs/>
        </w:rPr>
        <w:t xml:space="preserve">Jeff </w:t>
      </w:r>
      <w:proofErr w:type="spellStart"/>
      <w:r>
        <w:rPr>
          <w:bCs/>
        </w:rPr>
        <w:t>Vessel</w:t>
      </w:r>
      <w:r w:rsidRPr="00BE6BBB">
        <w:rPr>
          <w:bCs/>
        </w:rPr>
        <w:t>y</w:t>
      </w:r>
      <w:proofErr w:type="spellEnd"/>
    </w:p>
    <w:p w14:paraId="12C31335" w14:textId="77777777" w:rsidR="00F875C9" w:rsidRDefault="00F875C9">
      <w:pPr>
        <w:pStyle w:val="Title"/>
      </w:pPr>
      <w:r>
        <w:lastRenderedPageBreak/>
        <w:t>END-OF-YEAR COMMITTEE REPORT</w:t>
      </w:r>
    </w:p>
    <w:p w14:paraId="60C48788" w14:textId="77777777" w:rsidR="00F875C9" w:rsidRDefault="00F875C9">
      <w:pPr>
        <w:jc w:val="center"/>
        <w:rPr>
          <w:b/>
          <w:bCs/>
        </w:rPr>
      </w:pPr>
      <w:r>
        <w:rPr>
          <w:b/>
          <w:bCs/>
        </w:rPr>
        <w:t>IUPUI Senior Academy</w:t>
      </w:r>
    </w:p>
    <w:p w14:paraId="6E905DD8" w14:textId="77777777" w:rsidR="00F875C9" w:rsidRDefault="00F875C9">
      <w:pPr>
        <w:jc w:val="center"/>
        <w:rPr>
          <w:b/>
          <w:bCs/>
        </w:rPr>
      </w:pPr>
      <w:r>
        <w:rPr>
          <w:b/>
          <w:bCs/>
        </w:rPr>
        <w:t>May 2014</w:t>
      </w:r>
    </w:p>
    <w:p w14:paraId="336D27D2" w14:textId="77777777" w:rsidR="00F875C9" w:rsidRDefault="00F875C9">
      <w:pPr>
        <w:jc w:val="center"/>
        <w:rPr>
          <w:b/>
          <w:bCs/>
        </w:rPr>
      </w:pPr>
    </w:p>
    <w:p w14:paraId="7D9D82F8" w14:textId="77777777" w:rsidR="00F875C9" w:rsidRPr="00B94F8F" w:rsidRDefault="00F875C9">
      <w:pPr>
        <w:rPr>
          <w:bCs/>
        </w:rPr>
      </w:pPr>
      <w:r>
        <w:rPr>
          <w:b/>
          <w:bCs/>
        </w:rPr>
        <w:t xml:space="preserve">Name of committee:  </w:t>
      </w:r>
      <w:r w:rsidRPr="00A83D4D">
        <w:rPr>
          <w:rFonts w:ascii="Cambria" w:hAnsi="Cambria"/>
          <w:bCs/>
        </w:rPr>
        <w:t>Bepko Medallion Committee</w:t>
      </w:r>
    </w:p>
    <w:p w14:paraId="1EB66293" w14:textId="77777777" w:rsidR="00F875C9" w:rsidRDefault="00F875C9">
      <w:pPr>
        <w:rPr>
          <w:b/>
          <w:bCs/>
        </w:rPr>
      </w:pPr>
    </w:p>
    <w:p w14:paraId="55F06C41" w14:textId="77777777" w:rsidR="00F875C9" w:rsidRPr="00A83D4D" w:rsidRDefault="00F875C9">
      <w:pPr>
        <w:rPr>
          <w:rFonts w:ascii="Cambria" w:hAnsi="Cambria"/>
          <w:bCs/>
        </w:rPr>
      </w:pPr>
      <w:r>
        <w:rPr>
          <w:b/>
          <w:bCs/>
        </w:rPr>
        <w:t xml:space="preserve">Purpose of committee: </w:t>
      </w:r>
      <w:r w:rsidRPr="00A83D4D">
        <w:rPr>
          <w:rFonts w:ascii="Cambria" w:hAnsi="Cambria"/>
          <w:bCs/>
        </w:rPr>
        <w:t xml:space="preserve">To award the IUPUI Bepko Community Medallion.  </w:t>
      </w:r>
      <w:r w:rsidRPr="00A83D4D">
        <w:rPr>
          <w:rFonts w:ascii="Cambria" w:hAnsi="Cambria" w:cs="Georgia"/>
          <w:color w:val="262626"/>
        </w:rPr>
        <w:t xml:space="preserve">The award, created by the Academy in 2003, honors a person who has made a significant and ongoing commitment to strengthening the bonds between IUPUI and the larger community. The 3-inch Bepko medallion bears the image of former IUPUI Chancellor Gerald L. Bepko on one side, and the recipient’s name, </w:t>
      </w:r>
      <w:proofErr w:type="gramStart"/>
      <w:r w:rsidRPr="00A83D4D">
        <w:rPr>
          <w:rFonts w:ascii="Cambria" w:hAnsi="Cambria" w:cs="Georgia"/>
          <w:color w:val="262626"/>
        </w:rPr>
        <w:t>date</w:t>
      </w:r>
      <w:proofErr w:type="gramEnd"/>
      <w:r w:rsidRPr="00A83D4D">
        <w:rPr>
          <w:rFonts w:ascii="Cambria" w:hAnsi="Cambria" w:cs="Georgia"/>
          <w:color w:val="262626"/>
        </w:rPr>
        <w:t xml:space="preserve"> and citation on the other side.  Recipients also are listed on a plaque in Campus Center 264, a room supported by donations from members of the Senior Academy.  Recipients were: 2003 – Gerald Bepko, 2007 – James Morris, 2008 – William Plater, 2009 – Robert Einterz, 2011 – George Rawls, 2013 – Craig Brater.</w:t>
      </w:r>
    </w:p>
    <w:p w14:paraId="0375E511" w14:textId="77777777" w:rsidR="00F875C9" w:rsidRDefault="00F875C9">
      <w:pPr>
        <w:rPr>
          <w:b/>
          <w:bCs/>
        </w:rPr>
      </w:pPr>
      <w:r>
        <w:rPr>
          <w:b/>
          <w:bCs/>
        </w:rPr>
        <w:t xml:space="preserve"> </w:t>
      </w:r>
    </w:p>
    <w:p w14:paraId="5CE15C6B" w14:textId="77777777" w:rsidR="00F875C9" w:rsidRPr="00A83D4D" w:rsidRDefault="00F875C9">
      <w:pPr>
        <w:rPr>
          <w:rFonts w:ascii="Cambria" w:hAnsi="Cambria"/>
          <w:bCs/>
        </w:rPr>
      </w:pPr>
      <w:r>
        <w:rPr>
          <w:b/>
          <w:bCs/>
        </w:rPr>
        <w:t xml:space="preserve">Committee Members: </w:t>
      </w:r>
      <w:r w:rsidRPr="00A83D4D">
        <w:rPr>
          <w:rFonts w:ascii="Cambria" w:hAnsi="Cambria"/>
          <w:bCs/>
        </w:rPr>
        <w:t>Bill Bosron (Chair), Walt Linne, Mark Grove, Amy Warner</w:t>
      </w:r>
    </w:p>
    <w:p w14:paraId="4CA36B42" w14:textId="77777777" w:rsidR="00F875C9" w:rsidRDefault="00F875C9">
      <w:pPr>
        <w:rPr>
          <w:b/>
          <w:bCs/>
        </w:rPr>
      </w:pPr>
    </w:p>
    <w:p w14:paraId="34569C84" w14:textId="77777777" w:rsidR="00F875C9" w:rsidRPr="00A83D4D" w:rsidRDefault="00F875C9">
      <w:pPr>
        <w:rPr>
          <w:rFonts w:ascii="Cambria" w:hAnsi="Cambria"/>
          <w:bCs/>
        </w:rPr>
      </w:pPr>
      <w:r>
        <w:rPr>
          <w:b/>
          <w:bCs/>
        </w:rPr>
        <w:t xml:space="preserve">Committee Chair: </w:t>
      </w:r>
      <w:r w:rsidRPr="00A83D4D">
        <w:rPr>
          <w:rFonts w:ascii="Cambria" w:hAnsi="Cambria"/>
          <w:bCs/>
        </w:rPr>
        <w:t xml:space="preserve">Bill </w:t>
      </w:r>
      <w:proofErr w:type="spellStart"/>
      <w:r w:rsidRPr="00A83D4D">
        <w:rPr>
          <w:rFonts w:ascii="Cambria" w:hAnsi="Cambria"/>
          <w:bCs/>
        </w:rPr>
        <w:t>Bosron</w:t>
      </w:r>
      <w:proofErr w:type="spellEnd"/>
    </w:p>
    <w:p w14:paraId="79BF501D" w14:textId="77777777" w:rsidR="00F875C9" w:rsidRDefault="00F875C9">
      <w:pPr>
        <w:rPr>
          <w:b/>
          <w:bCs/>
        </w:rPr>
      </w:pPr>
    </w:p>
    <w:p w14:paraId="3B715269" w14:textId="77777777" w:rsidR="00F875C9" w:rsidRPr="00A83D4D" w:rsidRDefault="00F875C9">
      <w:pPr>
        <w:rPr>
          <w:rFonts w:ascii="Cambria" w:hAnsi="Cambria"/>
          <w:bCs/>
        </w:rPr>
      </w:pPr>
      <w:r>
        <w:rPr>
          <w:b/>
          <w:bCs/>
        </w:rPr>
        <w:t xml:space="preserve">List/explain the committee’s activities/accomplishments this year:  </w:t>
      </w:r>
      <w:r w:rsidRPr="00A83D4D">
        <w:rPr>
          <w:rFonts w:ascii="Cambria" w:hAnsi="Cambria"/>
          <w:bCs/>
        </w:rPr>
        <w:t>The committee organized the award of the Medallion to D. Craig Brater at the Senior Academy 20</w:t>
      </w:r>
      <w:r w:rsidRPr="00A83D4D">
        <w:rPr>
          <w:rFonts w:ascii="Cambria" w:hAnsi="Cambria"/>
          <w:bCs/>
          <w:vertAlign w:val="superscript"/>
        </w:rPr>
        <w:t>th</w:t>
      </w:r>
      <w:r w:rsidRPr="00A83D4D">
        <w:rPr>
          <w:rFonts w:ascii="Cambria" w:hAnsi="Cambria"/>
          <w:bCs/>
        </w:rPr>
        <w:t xml:space="preserve"> Anniversary event in September of 2013.  </w:t>
      </w:r>
    </w:p>
    <w:p w14:paraId="057352F3" w14:textId="77777777" w:rsidR="00F875C9" w:rsidRDefault="00F875C9">
      <w:pPr>
        <w:rPr>
          <w:b/>
          <w:bCs/>
        </w:rPr>
      </w:pPr>
    </w:p>
    <w:p w14:paraId="3441EEB9" w14:textId="77777777" w:rsidR="00F875C9" w:rsidRPr="00A83D4D" w:rsidRDefault="00F875C9">
      <w:pPr>
        <w:rPr>
          <w:rFonts w:ascii="Cambria" w:hAnsi="Cambria"/>
          <w:bCs/>
        </w:rPr>
      </w:pPr>
      <w:r>
        <w:rPr>
          <w:b/>
          <w:bCs/>
        </w:rPr>
        <w:t xml:space="preserve">Recommendations for Next Year’s Committee:  </w:t>
      </w:r>
      <w:r w:rsidRPr="00A83D4D">
        <w:rPr>
          <w:rFonts w:ascii="Cambria" w:hAnsi="Cambria"/>
          <w:bCs/>
        </w:rPr>
        <w:t xml:space="preserve">There is no timeline for the </w:t>
      </w:r>
      <w:proofErr w:type="gramStart"/>
      <w:r w:rsidRPr="00A83D4D">
        <w:rPr>
          <w:rFonts w:ascii="Cambria" w:hAnsi="Cambria"/>
          <w:bCs/>
        </w:rPr>
        <w:t>award</w:t>
      </w:r>
      <w:proofErr w:type="gramEnd"/>
      <w:r w:rsidRPr="00A83D4D">
        <w:rPr>
          <w:rFonts w:ascii="Cambria" w:hAnsi="Cambria"/>
          <w:bCs/>
        </w:rPr>
        <w:t xml:space="preserve"> but it would seem reasonable to make the award again in 2015.</w:t>
      </w:r>
    </w:p>
    <w:p w14:paraId="606FFCC2" w14:textId="77777777" w:rsidR="00F875C9" w:rsidRDefault="00F875C9">
      <w:pPr>
        <w:rPr>
          <w:b/>
          <w:bCs/>
        </w:rPr>
      </w:pPr>
    </w:p>
    <w:p w14:paraId="4340783E" w14:textId="77777777" w:rsidR="00F875C9" w:rsidRDefault="00F875C9">
      <w:pPr>
        <w:rPr>
          <w:b/>
          <w:bCs/>
        </w:rPr>
      </w:pPr>
      <w:r>
        <w:rPr>
          <w:b/>
          <w:bCs/>
        </w:rPr>
        <w:t>Comments:</w:t>
      </w:r>
    </w:p>
    <w:p w14:paraId="1B51AD3B" w14:textId="77777777" w:rsidR="00F875C9" w:rsidRDefault="00F875C9">
      <w:pPr>
        <w:rPr>
          <w:b/>
          <w:bCs/>
        </w:rPr>
      </w:pPr>
      <w:r>
        <w:rPr>
          <w:b/>
          <w:bCs/>
        </w:rPr>
        <w:t xml:space="preserve"> </w:t>
      </w:r>
    </w:p>
    <w:p w14:paraId="276F6795" w14:textId="77777777" w:rsidR="00F875C9" w:rsidRPr="00A83D4D" w:rsidRDefault="00F875C9">
      <w:pPr>
        <w:rPr>
          <w:rFonts w:ascii="Cambria" w:hAnsi="Cambria"/>
          <w:bCs/>
        </w:rPr>
      </w:pPr>
      <w:r>
        <w:rPr>
          <w:b/>
          <w:bCs/>
        </w:rPr>
        <w:t xml:space="preserve">Preparer of this Report: </w:t>
      </w:r>
      <w:r w:rsidRPr="00A83D4D">
        <w:rPr>
          <w:rFonts w:ascii="Cambria" w:hAnsi="Cambria"/>
          <w:bCs/>
        </w:rPr>
        <w:t>Bill Bosron</w:t>
      </w:r>
    </w:p>
    <w:p w14:paraId="77E58CFA" w14:textId="77777777" w:rsidR="00F875C9" w:rsidRDefault="00F875C9">
      <w:pPr>
        <w:rPr>
          <w:b/>
          <w:bCs/>
        </w:rPr>
      </w:pPr>
    </w:p>
    <w:p w14:paraId="3C5E4875" w14:textId="77777777" w:rsidR="00F875C9" w:rsidRPr="00A83D4D" w:rsidRDefault="00F875C9">
      <w:pPr>
        <w:rPr>
          <w:rFonts w:ascii="Cambria" w:hAnsi="Cambria"/>
          <w:bCs/>
        </w:rPr>
      </w:pPr>
      <w:r>
        <w:rPr>
          <w:b/>
          <w:bCs/>
        </w:rPr>
        <w:t xml:space="preserve">Date submitted: </w:t>
      </w:r>
      <w:proofErr w:type="gramStart"/>
      <w:r w:rsidRPr="00A83D4D">
        <w:rPr>
          <w:rFonts w:ascii="Cambria" w:hAnsi="Cambria"/>
          <w:bCs/>
        </w:rPr>
        <w:t>5/14/2014</w:t>
      </w:r>
      <w:proofErr w:type="gramEnd"/>
    </w:p>
    <w:p w14:paraId="080E913D" w14:textId="77777777" w:rsidR="00F875C9" w:rsidRDefault="00F875C9" w:rsidP="00F875C9">
      <w:pPr>
        <w:jc w:val="center"/>
        <w:rPr>
          <w:b/>
          <w:sz w:val="36"/>
          <w:szCs w:val="36"/>
        </w:rPr>
      </w:pPr>
    </w:p>
    <w:p w14:paraId="31E697BE" w14:textId="77777777" w:rsidR="00F875C9" w:rsidRDefault="00F875C9" w:rsidP="00F875C9">
      <w:pPr>
        <w:jc w:val="center"/>
        <w:rPr>
          <w:b/>
          <w:sz w:val="36"/>
          <w:szCs w:val="36"/>
        </w:rPr>
      </w:pPr>
    </w:p>
    <w:p w14:paraId="765831E8" w14:textId="77777777" w:rsidR="00F875C9" w:rsidRDefault="00F875C9" w:rsidP="00F875C9">
      <w:pPr>
        <w:jc w:val="center"/>
        <w:rPr>
          <w:b/>
          <w:sz w:val="36"/>
          <w:szCs w:val="36"/>
        </w:rPr>
      </w:pPr>
    </w:p>
    <w:p w14:paraId="307F81FA" w14:textId="77777777" w:rsidR="00F875C9" w:rsidRDefault="00F875C9" w:rsidP="00F875C9">
      <w:pPr>
        <w:jc w:val="center"/>
        <w:rPr>
          <w:b/>
          <w:sz w:val="36"/>
          <w:szCs w:val="36"/>
        </w:rPr>
      </w:pPr>
    </w:p>
    <w:p w14:paraId="26AA0E7E" w14:textId="77777777" w:rsidR="00F875C9" w:rsidRDefault="00F875C9" w:rsidP="00F875C9">
      <w:pPr>
        <w:jc w:val="center"/>
        <w:rPr>
          <w:b/>
          <w:sz w:val="36"/>
          <w:szCs w:val="36"/>
        </w:rPr>
      </w:pPr>
    </w:p>
    <w:p w14:paraId="64FAB3DD" w14:textId="77777777" w:rsidR="00F875C9" w:rsidRDefault="00F875C9" w:rsidP="00F875C9">
      <w:pPr>
        <w:jc w:val="center"/>
        <w:rPr>
          <w:b/>
          <w:sz w:val="36"/>
          <w:szCs w:val="36"/>
        </w:rPr>
      </w:pPr>
    </w:p>
    <w:p w14:paraId="00D3190E" w14:textId="77777777" w:rsidR="00F875C9" w:rsidRDefault="00F875C9" w:rsidP="00F875C9">
      <w:pPr>
        <w:jc w:val="center"/>
        <w:rPr>
          <w:b/>
          <w:sz w:val="36"/>
          <w:szCs w:val="36"/>
        </w:rPr>
      </w:pPr>
    </w:p>
    <w:p w14:paraId="3D74D38D" w14:textId="77777777" w:rsidR="00F875C9" w:rsidRDefault="00F875C9" w:rsidP="00F875C9">
      <w:pPr>
        <w:jc w:val="center"/>
        <w:rPr>
          <w:b/>
          <w:sz w:val="36"/>
          <w:szCs w:val="36"/>
        </w:rPr>
      </w:pPr>
    </w:p>
    <w:p w14:paraId="45E49B2B" w14:textId="77777777" w:rsidR="00F875C9" w:rsidRDefault="00F875C9" w:rsidP="00F875C9">
      <w:pPr>
        <w:jc w:val="center"/>
        <w:rPr>
          <w:b/>
          <w:sz w:val="36"/>
          <w:szCs w:val="36"/>
        </w:rPr>
      </w:pPr>
    </w:p>
    <w:p w14:paraId="6E21A8D8" w14:textId="77777777" w:rsidR="00F875C9" w:rsidRDefault="00F875C9" w:rsidP="00F875C9">
      <w:pPr>
        <w:jc w:val="center"/>
        <w:rPr>
          <w:b/>
          <w:sz w:val="36"/>
          <w:szCs w:val="36"/>
        </w:rPr>
      </w:pPr>
    </w:p>
    <w:p w14:paraId="1C5759B6" w14:textId="77777777" w:rsidR="00F875C9" w:rsidRDefault="00F875C9">
      <w:pPr>
        <w:rPr>
          <w:sz w:val="28"/>
          <w:szCs w:val="28"/>
        </w:rPr>
      </w:pPr>
    </w:p>
    <w:p w14:paraId="5E195CAE" w14:textId="77777777" w:rsidR="00F875C9" w:rsidRDefault="00F875C9">
      <w:pPr>
        <w:rPr>
          <w:sz w:val="28"/>
          <w:szCs w:val="28"/>
        </w:rPr>
      </w:pPr>
    </w:p>
    <w:p w14:paraId="0E055695" w14:textId="77777777" w:rsidR="00F875C9" w:rsidRDefault="00F875C9">
      <w:pPr>
        <w:rPr>
          <w:sz w:val="28"/>
          <w:szCs w:val="28"/>
        </w:rPr>
      </w:pPr>
    </w:p>
    <w:p w14:paraId="7DD73DA9" w14:textId="77777777" w:rsidR="00F875C9" w:rsidRDefault="00F875C9">
      <w:pPr>
        <w:rPr>
          <w:sz w:val="28"/>
          <w:szCs w:val="28"/>
        </w:rPr>
      </w:pPr>
    </w:p>
    <w:p w14:paraId="45656AB0" w14:textId="77777777" w:rsidR="00F875C9" w:rsidRDefault="00F875C9">
      <w:pPr>
        <w:rPr>
          <w:sz w:val="28"/>
          <w:szCs w:val="28"/>
        </w:rPr>
      </w:pPr>
      <w:r>
        <w:rPr>
          <w:sz w:val="28"/>
          <w:szCs w:val="28"/>
        </w:rPr>
        <w:t>Report of the Last Lecture Committee for 2013-2014</w:t>
      </w:r>
    </w:p>
    <w:p w14:paraId="5EBACA29" w14:textId="77777777" w:rsidR="00F875C9" w:rsidRDefault="00F875C9">
      <w:pPr>
        <w:rPr>
          <w:sz w:val="28"/>
          <w:szCs w:val="28"/>
        </w:rPr>
      </w:pPr>
    </w:p>
    <w:p w14:paraId="3EEA7A22" w14:textId="77777777" w:rsidR="00F875C9" w:rsidRDefault="00F875C9">
      <w:pPr>
        <w:rPr>
          <w:sz w:val="28"/>
          <w:szCs w:val="28"/>
        </w:rPr>
      </w:pPr>
      <w:r>
        <w:rPr>
          <w:sz w:val="28"/>
          <w:szCs w:val="28"/>
        </w:rPr>
        <w:t xml:space="preserve">Committee Members: William </w:t>
      </w:r>
      <w:proofErr w:type="spellStart"/>
      <w:r>
        <w:rPr>
          <w:sz w:val="28"/>
          <w:szCs w:val="28"/>
        </w:rPr>
        <w:t>Bosron</w:t>
      </w:r>
      <w:proofErr w:type="spellEnd"/>
      <w:r>
        <w:rPr>
          <w:sz w:val="28"/>
          <w:szCs w:val="28"/>
        </w:rPr>
        <w:t xml:space="preserve">, Joe </w:t>
      </w:r>
      <w:proofErr w:type="spellStart"/>
      <w:r>
        <w:rPr>
          <w:sz w:val="28"/>
          <w:szCs w:val="28"/>
        </w:rPr>
        <w:t>Hintgen</w:t>
      </w:r>
      <w:proofErr w:type="spellEnd"/>
      <w:r>
        <w:rPr>
          <w:sz w:val="28"/>
          <w:szCs w:val="28"/>
        </w:rPr>
        <w:t>, Harriet Wilkins, William Voos.</w:t>
      </w:r>
    </w:p>
    <w:p w14:paraId="445C5221" w14:textId="77777777" w:rsidR="00F875C9" w:rsidRDefault="00F875C9">
      <w:pPr>
        <w:rPr>
          <w:sz w:val="28"/>
          <w:szCs w:val="28"/>
        </w:rPr>
      </w:pPr>
      <w:r>
        <w:rPr>
          <w:sz w:val="28"/>
          <w:szCs w:val="28"/>
        </w:rPr>
        <w:t>Chair: Golam Mannan</w:t>
      </w:r>
    </w:p>
    <w:p w14:paraId="24C7856C" w14:textId="77777777" w:rsidR="00F875C9" w:rsidRDefault="00F875C9">
      <w:pPr>
        <w:rPr>
          <w:sz w:val="28"/>
          <w:szCs w:val="28"/>
        </w:rPr>
      </w:pPr>
      <w:r>
        <w:rPr>
          <w:sz w:val="28"/>
          <w:szCs w:val="28"/>
        </w:rPr>
        <w:t xml:space="preserve">This year’s Last Lecture was held on March 28 at the Theater Hall in The IUPUI Campus Center. Dr. Richard </w:t>
      </w:r>
      <w:proofErr w:type="spellStart"/>
      <w:r>
        <w:rPr>
          <w:sz w:val="28"/>
          <w:szCs w:val="28"/>
        </w:rPr>
        <w:t>Stocum</w:t>
      </w:r>
      <w:proofErr w:type="spellEnd"/>
      <w:r>
        <w:rPr>
          <w:sz w:val="28"/>
          <w:szCs w:val="28"/>
        </w:rPr>
        <w:t xml:space="preserve">, professor and Dean Emeritus of the School of Science was the speaker. Close to 200 people were in attendance. Executive Vice Chancellor Nasser </w:t>
      </w:r>
      <w:proofErr w:type="spellStart"/>
      <w:r>
        <w:rPr>
          <w:sz w:val="28"/>
          <w:szCs w:val="28"/>
        </w:rPr>
        <w:t>Paydar</w:t>
      </w:r>
      <w:proofErr w:type="spellEnd"/>
      <w:r>
        <w:rPr>
          <w:sz w:val="28"/>
          <w:szCs w:val="28"/>
        </w:rPr>
        <w:t xml:space="preserve">, and Vice-president for IU Foundation, Indianapolis Dee </w:t>
      </w:r>
      <w:proofErr w:type="spellStart"/>
      <w:r>
        <w:rPr>
          <w:sz w:val="28"/>
          <w:szCs w:val="28"/>
        </w:rPr>
        <w:t>Mateja</w:t>
      </w:r>
      <w:proofErr w:type="spellEnd"/>
      <w:r>
        <w:rPr>
          <w:sz w:val="28"/>
          <w:szCs w:val="28"/>
        </w:rPr>
        <w:t xml:space="preserve"> also participated in the program. The committee appreciates the support from the offices of Chancellor </w:t>
      </w:r>
      <w:proofErr w:type="spellStart"/>
      <w:r>
        <w:rPr>
          <w:sz w:val="28"/>
          <w:szCs w:val="28"/>
        </w:rPr>
        <w:t>Bantz</w:t>
      </w:r>
      <w:proofErr w:type="spellEnd"/>
      <w:r>
        <w:rPr>
          <w:sz w:val="28"/>
          <w:szCs w:val="28"/>
        </w:rPr>
        <w:t xml:space="preserve">, executive Vice Chancellor </w:t>
      </w:r>
      <w:proofErr w:type="spellStart"/>
      <w:r>
        <w:rPr>
          <w:sz w:val="28"/>
          <w:szCs w:val="28"/>
        </w:rPr>
        <w:t>Paydar</w:t>
      </w:r>
      <w:proofErr w:type="spellEnd"/>
      <w:r>
        <w:rPr>
          <w:sz w:val="28"/>
          <w:szCs w:val="28"/>
        </w:rPr>
        <w:t xml:space="preserve">, and Vice-Chancellor Amy Warner. As always, special recognition and thanks should go to Sue </w:t>
      </w:r>
      <w:proofErr w:type="spellStart"/>
      <w:r>
        <w:rPr>
          <w:sz w:val="28"/>
          <w:szCs w:val="28"/>
        </w:rPr>
        <w:t>Herrell</w:t>
      </w:r>
      <w:proofErr w:type="spellEnd"/>
      <w:r>
        <w:rPr>
          <w:sz w:val="28"/>
          <w:szCs w:val="28"/>
        </w:rPr>
        <w:t xml:space="preserve"> and Susan Christian from Dr. </w:t>
      </w:r>
      <w:proofErr w:type="spellStart"/>
      <w:r>
        <w:rPr>
          <w:sz w:val="28"/>
          <w:szCs w:val="28"/>
        </w:rPr>
        <w:t>Paydar’s</w:t>
      </w:r>
      <w:proofErr w:type="spellEnd"/>
      <w:r>
        <w:rPr>
          <w:sz w:val="28"/>
          <w:szCs w:val="28"/>
        </w:rPr>
        <w:t xml:space="preserve"> office. Without their tireless effort it would have been almost impossible to stage the lecture. </w:t>
      </w:r>
    </w:p>
    <w:p w14:paraId="15563403" w14:textId="77777777" w:rsidR="00F875C9" w:rsidRPr="00D51CF0" w:rsidRDefault="00F875C9">
      <w:pPr>
        <w:rPr>
          <w:sz w:val="28"/>
          <w:szCs w:val="28"/>
        </w:rPr>
      </w:pPr>
      <w:r>
        <w:rPr>
          <w:sz w:val="28"/>
          <w:szCs w:val="28"/>
        </w:rPr>
        <w:t xml:space="preserve">Next year’s lecture will be held on Friday March 27 at 2:00 P.M. at the Campus Center Theater Hall. It is highly important that the Senior Academy resolves </w:t>
      </w:r>
      <w:proofErr w:type="gramStart"/>
      <w:r>
        <w:rPr>
          <w:sz w:val="28"/>
          <w:szCs w:val="28"/>
        </w:rPr>
        <w:t>the  funding</w:t>
      </w:r>
      <w:proofErr w:type="gramEnd"/>
      <w:r>
        <w:rPr>
          <w:sz w:val="28"/>
          <w:szCs w:val="28"/>
        </w:rPr>
        <w:t xml:space="preserve"> issues for the Last Lecture before the lecture of 2015.</w:t>
      </w:r>
    </w:p>
    <w:p w14:paraId="27161E46" w14:textId="77777777" w:rsidR="00F875C9" w:rsidRDefault="00F875C9" w:rsidP="00F875C9">
      <w:pPr>
        <w:jc w:val="center"/>
        <w:rPr>
          <w:b/>
          <w:sz w:val="36"/>
          <w:szCs w:val="36"/>
        </w:rPr>
      </w:pPr>
    </w:p>
    <w:p w14:paraId="16942C56" w14:textId="77777777" w:rsidR="00F875C9" w:rsidRDefault="00F875C9" w:rsidP="00F875C9">
      <w:pPr>
        <w:jc w:val="center"/>
        <w:rPr>
          <w:b/>
          <w:sz w:val="36"/>
          <w:szCs w:val="36"/>
        </w:rPr>
      </w:pPr>
    </w:p>
    <w:p w14:paraId="4D75AEF7" w14:textId="77777777" w:rsidR="00F875C9" w:rsidRDefault="00F875C9" w:rsidP="00F875C9">
      <w:pPr>
        <w:jc w:val="center"/>
        <w:rPr>
          <w:b/>
          <w:sz w:val="36"/>
          <w:szCs w:val="36"/>
        </w:rPr>
      </w:pPr>
    </w:p>
    <w:p w14:paraId="36C61DC3" w14:textId="77777777" w:rsidR="00F875C9" w:rsidRDefault="00F875C9" w:rsidP="00F875C9">
      <w:pPr>
        <w:jc w:val="center"/>
        <w:rPr>
          <w:b/>
          <w:sz w:val="36"/>
          <w:szCs w:val="36"/>
        </w:rPr>
      </w:pPr>
    </w:p>
    <w:p w14:paraId="6970881F" w14:textId="77777777" w:rsidR="00F875C9" w:rsidRDefault="00F875C9" w:rsidP="00F875C9">
      <w:pPr>
        <w:jc w:val="center"/>
        <w:rPr>
          <w:b/>
          <w:sz w:val="36"/>
          <w:szCs w:val="36"/>
        </w:rPr>
      </w:pPr>
    </w:p>
    <w:p w14:paraId="1D22F5A4" w14:textId="77777777" w:rsidR="00F875C9" w:rsidRDefault="00F875C9" w:rsidP="00F875C9">
      <w:pPr>
        <w:jc w:val="center"/>
        <w:rPr>
          <w:b/>
          <w:sz w:val="36"/>
          <w:szCs w:val="36"/>
        </w:rPr>
      </w:pPr>
    </w:p>
    <w:p w14:paraId="61364907" w14:textId="77777777" w:rsidR="00F875C9" w:rsidRDefault="00F875C9" w:rsidP="00F875C9">
      <w:pPr>
        <w:jc w:val="center"/>
        <w:rPr>
          <w:b/>
          <w:sz w:val="36"/>
          <w:szCs w:val="36"/>
        </w:rPr>
      </w:pPr>
    </w:p>
    <w:p w14:paraId="7A9C7113" w14:textId="77777777" w:rsidR="00F875C9" w:rsidRDefault="00F875C9" w:rsidP="00F875C9">
      <w:pPr>
        <w:jc w:val="center"/>
        <w:rPr>
          <w:b/>
          <w:sz w:val="36"/>
          <w:szCs w:val="36"/>
        </w:rPr>
      </w:pPr>
    </w:p>
    <w:p w14:paraId="5EAAD671" w14:textId="77777777" w:rsidR="00F875C9" w:rsidRDefault="00F875C9" w:rsidP="00F875C9">
      <w:pPr>
        <w:jc w:val="center"/>
        <w:rPr>
          <w:b/>
          <w:sz w:val="36"/>
          <w:szCs w:val="36"/>
        </w:rPr>
      </w:pPr>
    </w:p>
    <w:p w14:paraId="5AF1A6A8" w14:textId="77777777" w:rsidR="00F875C9" w:rsidRDefault="00F875C9" w:rsidP="00F875C9">
      <w:pPr>
        <w:jc w:val="center"/>
        <w:rPr>
          <w:b/>
          <w:sz w:val="36"/>
          <w:szCs w:val="36"/>
        </w:rPr>
      </w:pPr>
    </w:p>
    <w:p w14:paraId="039373AB" w14:textId="77777777" w:rsidR="00F875C9" w:rsidRDefault="00F875C9" w:rsidP="00F875C9">
      <w:pPr>
        <w:jc w:val="center"/>
        <w:rPr>
          <w:b/>
          <w:sz w:val="36"/>
          <w:szCs w:val="36"/>
        </w:rPr>
      </w:pPr>
    </w:p>
    <w:p w14:paraId="4AC92B88" w14:textId="77777777" w:rsidR="00F875C9" w:rsidRDefault="00F875C9" w:rsidP="00F875C9">
      <w:pPr>
        <w:jc w:val="center"/>
        <w:rPr>
          <w:b/>
          <w:sz w:val="36"/>
          <w:szCs w:val="36"/>
        </w:rPr>
      </w:pPr>
    </w:p>
    <w:p w14:paraId="2297D407" w14:textId="77777777" w:rsidR="00F875C9" w:rsidRDefault="00F875C9" w:rsidP="00F875C9">
      <w:pPr>
        <w:jc w:val="center"/>
        <w:rPr>
          <w:b/>
          <w:sz w:val="36"/>
          <w:szCs w:val="36"/>
        </w:rPr>
      </w:pPr>
    </w:p>
    <w:p w14:paraId="35ADDF4B" w14:textId="77777777" w:rsidR="00F875C9" w:rsidRDefault="00F875C9" w:rsidP="00F875C9">
      <w:pPr>
        <w:jc w:val="center"/>
        <w:rPr>
          <w:b/>
          <w:sz w:val="36"/>
          <w:szCs w:val="36"/>
        </w:rPr>
      </w:pPr>
    </w:p>
    <w:p w14:paraId="6A5C1669" w14:textId="77777777" w:rsidR="00F875C9" w:rsidRDefault="00F875C9" w:rsidP="00AC52A0">
      <w:pPr>
        <w:jc w:val="center"/>
      </w:pPr>
      <w:r>
        <w:lastRenderedPageBreak/>
        <w:t>IUPUI Senior Academy Program Committee Report – 2013-2014</w:t>
      </w:r>
    </w:p>
    <w:p w14:paraId="69D4B600" w14:textId="77777777" w:rsidR="00F875C9" w:rsidRDefault="00F875C9" w:rsidP="00AC52A0"/>
    <w:p w14:paraId="20570182" w14:textId="77777777" w:rsidR="00F875C9" w:rsidRDefault="00F875C9" w:rsidP="00AC52A0">
      <w:r>
        <w:t>PURPOSE:</w:t>
      </w:r>
    </w:p>
    <w:p w14:paraId="44E19418" w14:textId="77777777" w:rsidR="00F875C9" w:rsidRDefault="00F875C9" w:rsidP="00AC52A0"/>
    <w:p w14:paraId="1CFB3B95" w14:textId="77777777" w:rsidR="00F875C9" w:rsidRDefault="00F875C9" w:rsidP="00AC52A0">
      <w:r>
        <w:t>Then purpose of the Program Committee is to plan and present both social and academic programs throughout  the year.  An effort is made to schedule these programs so there will be one program each month.</w:t>
      </w:r>
    </w:p>
    <w:p w14:paraId="6D2974F4" w14:textId="77777777" w:rsidR="00F875C9" w:rsidRDefault="00F875C9" w:rsidP="00AC52A0"/>
    <w:p w14:paraId="6A78ACD3" w14:textId="77777777" w:rsidR="00F875C9" w:rsidRDefault="00F875C9" w:rsidP="00AC52A0">
      <w:r>
        <w:t>MEMBERS:</w:t>
      </w:r>
    </w:p>
    <w:p w14:paraId="328B01FB" w14:textId="77777777" w:rsidR="00F875C9" w:rsidRDefault="00F875C9" w:rsidP="00AC52A0"/>
    <w:p w14:paraId="19D7C02B" w14:textId="77777777" w:rsidR="00F875C9" w:rsidRDefault="00F875C9" w:rsidP="00AC52A0">
      <w:r>
        <w:t>Members of the 2013-14 Committee are: Bill Bosron, Nancy Chism, Jean Gnat, Carlyn Johnson, Sharon Peterman (chair), Jeff Vessely, Harriet Wilkins.</w:t>
      </w:r>
    </w:p>
    <w:p w14:paraId="04F3FE20" w14:textId="77777777" w:rsidR="00F875C9" w:rsidRDefault="00F875C9" w:rsidP="00AC52A0"/>
    <w:p w14:paraId="1F68D690" w14:textId="77777777" w:rsidR="00F875C9" w:rsidRDefault="00F875C9" w:rsidP="00AC52A0">
      <w:r>
        <w:t>ACTIVITIES:</w:t>
      </w:r>
    </w:p>
    <w:p w14:paraId="13FC09FD" w14:textId="77777777" w:rsidR="00F875C9" w:rsidRDefault="00F875C9" w:rsidP="00177730"/>
    <w:p w14:paraId="4717E0D0" w14:textId="77777777" w:rsidR="00F875C9" w:rsidRDefault="00F875C9" w:rsidP="00177730">
      <w:r>
        <w:t>The following programs were presented during the 2013-14 year.</w:t>
      </w:r>
    </w:p>
    <w:p w14:paraId="7A186459" w14:textId="77777777" w:rsidR="00F875C9" w:rsidRDefault="00F875C9" w:rsidP="00177730"/>
    <w:p w14:paraId="14CEB3E7" w14:textId="77777777" w:rsidR="00F875C9" w:rsidRDefault="00F875C9" w:rsidP="00177730">
      <w:r>
        <w:t>September:</w:t>
      </w:r>
      <w:r>
        <w:tab/>
        <w:t>September 20, 2013</w:t>
      </w:r>
      <w:r>
        <w:tab/>
      </w:r>
      <w:r>
        <w:tab/>
      </w:r>
    </w:p>
    <w:p w14:paraId="58D86B46" w14:textId="77777777" w:rsidR="00F875C9" w:rsidRDefault="00F875C9" w:rsidP="00177730">
      <w:r>
        <w:t>Program:</w:t>
      </w:r>
      <w:r>
        <w:tab/>
        <w:t>Senior Academy 20</w:t>
      </w:r>
      <w:r>
        <w:rPr>
          <w:vertAlign w:val="superscript"/>
        </w:rPr>
        <w:t>th</w:t>
      </w:r>
      <w:r>
        <w:t xml:space="preserve"> Anniversary, Jeff Vessely MC</w:t>
      </w:r>
    </w:p>
    <w:p w14:paraId="01984BC7" w14:textId="77777777" w:rsidR="00F875C9" w:rsidRDefault="00F875C9" w:rsidP="00177730"/>
    <w:p w14:paraId="4A9FC19F" w14:textId="77777777" w:rsidR="00F875C9" w:rsidRDefault="00F875C9" w:rsidP="00177730">
      <w:r>
        <w:t>October:</w:t>
      </w:r>
      <w:r>
        <w:tab/>
        <w:t>Affordable Healthcare Act and Medicare Part D</w:t>
      </w:r>
    </w:p>
    <w:p w14:paraId="6DD3D0AB" w14:textId="77777777" w:rsidR="00F875C9" w:rsidRDefault="00F875C9" w:rsidP="00177730">
      <w:pPr>
        <w:ind w:left="1440" w:hanging="1440"/>
      </w:pPr>
      <w:r>
        <w:t>Speakers:</w:t>
      </w:r>
      <w:r>
        <w:tab/>
        <w:t>Dr. Eric Wright, Professor in the Center for Health Policy, Department of Public Health, IUPUI and John Cowan, Pharmacist, Owner of Cowan Drugs and Parkside Pharmacy, Lebanon, IN</w:t>
      </w:r>
    </w:p>
    <w:p w14:paraId="71F9289A" w14:textId="77777777" w:rsidR="00F875C9" w:rsidRDefault="00F875C9" w:rsidP="00177730"/>
    <w:p w14:paraId="7E979F24" w14:textId="77777777" w:rsidR="00F875C9" w:rsidRDefault="00F875C9" w:rsidP="005920D5">
      <w:r>
        <w:t>October:</w:t>
      </w:r>
      <w:r>
        <w:tab/>
        <w:t>Information about the IUPUI Soccer Program</w:t>
      </w:r>
    </w:p>
    <w:p w14:paraId="19C12A62" w14:textId="77777777" w:rsidR="00F875C9" w:rsidRDefault="00F875C9" w:rsidP="00177730">
      <w:r>
        <w:t>Speaker:</w:t>
      </w:r>
      <w:r>
        <w:tab/>
        <w:t xml:space="preserve">IUPUI Soccer Coach </w:t>
      </w:r>
    </w:p>
    <w:p w14:paraId="2283A049" w14:textId="77777777" w:rsidR="00F875C9" w:rsidRDefault="00F875C9" w:rsidP="00177730"/>
    <w:p w14:paraId="2EA8CA37" w14:textId="77777777" w:rsidR="00F875C9" w:rsidRDefault="00F875C9" w:rsidP="00177730">
      <w:r>
        <w:t>October:</w:t>
      </w:r>
      <w:r>
        <w:tab/>
        <w:t xml:space="preserve">Matisse, Life in Color </w:t>
      </w:r>
    </w:p>
    <w:p w14:paraId="1C627494" w14:textId="77777777" w:rsidR="00F875C9" w:rsidRDefault="00F875C9" w:rsidP="00177730">
      <w:r>
        <w:tab/>
      </w:r>
      <w:r>
        <w:tab/>
        <w:t>Indianapolis Museum of Art</w:t>
      </w:r>
    </w:p>
    <w:p w14:paraId="081F0804" w14:textId="77777777" w:rsidR="00F875C9" w:rsidRDefault="00F875C9" w:rsidP="00177730"/>
    <w:p w14:paraId="29834869" w14:textId="77777777" w:rsidR="00F875C9" w:rsidRDefault="00F875C9" w:rsidP="00177730">
      <w:r>
        <w:t>November:</w:t>
      </w:r>
      <w:r>
        <w:tab/>
        <w:t xml:space="preserve">Program in conjunction with Spirit and Place </w:t>
      </w:r>
    </w:p>
    <w:p w14:paraId="2C7DBE82" w14:textId="77777777" w:rsidR="00F875C9" w:rsidRDefault="00F875C9" w:rsidP="00177730">
      <w:pPr>
        <w:ind w:left="1440" w:hanging="1440"/>
      </w:pPr>
    </w:p>
    <w:p w14:paraId="6F025D50" w14:textId="77777777" w:rsidR="00F875C9" w:rsidRDefault="00F875C9" w:rsidP="00177730">
      <w:pPr>
        <w:ind w:left="1440" w:hanging="1440"/>
      </w:pPr>
      <w:r>
        <w:t>November:</w:t>
      </w:r>
      <w:r>
        <w:tab/>
        <w:t>Financial Planning</w:t>
      </w:r>
    </w:p>
    <w:p w14:paraId="48C2A8F8" w14:textId="77777777" w:rsidR="00F875C9" w:rsidRDefault="00F875C9" w:rsidP="00177730">
      <w:pPr>
        <w:ind w:left="1440" w:hanging="1440"/>
        <w:rPr>
          <w:sz w:val="18"/>
          <w:szCs w:val="18"/>
        </w:rPr>
      </w:pPr>
      <w:r>
        <w:t>Speaker:</w:t>
      </w:r>
      <w:r>
        <w:tab/>
      </w:r>
      <w:proofErr w:type="spellStart"/>
      <w:r>
        <w:t>Klynt</w:t>
      </w:r>
      <w:proofErr w:type="spellEnd"/>
      <w:r>
        <w:t xml:space="preserve"> Brummett</w:t>
      </w:r>
    </w:p>
    <w:p w14:paraId="6ED902F0" w14:textId="77777777" w:rsidR="00F875C9" w:rsidRDefault="00F875C9" w:rsidP="00177730"/>
    <w:p w14:paraId="1652B105" w14:textId="77777777" w:rsidR="00F875C9" w:rsidRDefault="00F875C9" w:rsidP="00177730">
      <w:pPr>
        <w:ind w:left="1440" w:hanging="1440"/>
      </w:pPr>
      <w:r>
        <w:t xml:space="preserve">December: </w:t>
      </w:r>
      <w:r>
        <w:tab/>
        <w:t>Senior Academy Holiday Dinner at Hollyhock Hill Restaurant</w:t>
      </w:r>
    </w:p>
    <w:p w14:paraId="7D5DBBCB" w14:textId="77777777" w:rsidR="00F875C9" w:rsidRDefault="00F875C9" w:rsidP="00177730"/>
    <w:p w14:paraId="0FFA56AE" w14:textId="77777777" w:rsidR="00F875C9" w:rsidRDefault="00F875C9" w:rsidP="00177730">
      <w:r>
        <w:t>January:</w:t>
      </w:r>
      <w:r>
        <w:tab/>
        <w:t>No program</w:t>
      </w:r>
    </w:p>
    <w:p w14:paraId="11DC1579" w14:textId="77777777" w:rsidR="00F875C9" w:rsidRDefault="00F875C9" w:rsidP="00177730">
      <w:pPr>
        <w:ind w:left="1440" w:hanging="1440"/>
      </w:pPr>
    </w:p>
    <w:p w14:paraId="433088A4" w14:textId="77777777" w:rsidR="00F875C9" w:rsidRDefault="00F875C9" w:rsidP="00177730">
      <w:r>
        <w:t>February:</w:t>
      </w:r>
      <w:r>
        <w:tab/>
        <w:t>Play: Blue and tour of the Palladium</w:t>
      </w:r>
    </w:p>
    <w:p w14:paraId="37F6D292" w14:textId="77777777" w:rsidR="00F875C9" w:rsidRDefault="00F875C9" w:rsidP="00177730">
      <w:pPr>
        <w:ind w:left="1440" w:hanging="1440"/>
      </w:pPr>
      <w:r>
        <w:tab/>
        <w:t>Arranged by Docent Marilyn Melangton</w:t>
      </w:r>
    </w:p>
    <w:p w14:paraId="12F90076" w14:textId="77777777" w:rsidR="00F875C9" w:rsidRDefault="00F875C9" w:rsidP="00177730">
      <w:pPr>
        <w:ind w:left="1440" w:hanging="1440"/>
      </w:pPr>
    </w:p>
    <w:p w14:paraId="7593650A" w14:textId="77777777" w:rsidR="00F875C9" w:rsidRDefault="00F875C9" w:rsidP="00177730">
      <w:r>
        <w:t>March:</w:t>
      </w:r>
      <w:r>
        <w:tab/>
      </w:r>
      <w:r>
        <w:tab/>
        <w:t>Last Lecture: Back to the Future: Recapturing the Value System of Public  Higher</w:t>
      </w:r>
    </w:p>
    <w:p w14:paraId="329816FC" w14:textId="77777777" w:rsidR="00F875C9" w:rsidRDefault="00F875C9" w:rsidP="00021824">
      <w:pPr>
        <w:ind w:left="720" w:firstLine="720"/>
      </w:pPr>
      <w:r>
        <w:t xml:space="preserve">Education </w:t>
      </w:r>
    </w:p>
    <w:p w14:paraId="0FB6A02F" w14:textId="77777777" w:rsidR="00F875C9" w:rsidRDefault="00F875C9" w:rsidP="00177730">
      <w:pPr>
        <w:ind w:left="1440" w:hanging="1440"/>
      </w:pPr>
      <w:r>
        <w:tab/>
        <w:t xml:space="preserve">Speaker: Dean Emeritus David Stocum </w:t>
      </w:r>
    </w:p>
    <w:p w14:paraId="6C2BEE5C" w14:textId="77777777" w:rsidR="00F875C9" w:rsidRDefault="00F875C9" w:rsidP="00177730">
      <w:pPr>
        <w:ind w:left="1440" w:hanging="1440"/>
      </w:pPr>
    </w:p>
    <w:p w14:paraId="6C641D9B" w14:textId="77777777" w:rsidR="00F875C9" w:rsidRDefault="00F875C9" w:rsidP="00177730">
      <w:r>
        <w:t>April:</w:t>
      </w:r>
      <w:r>
        <w:tab/>
      </w:r>
      <w:r>
        <w:tab/>
        <w:t>No program</w:t>
      </w:r>
    </w:p>
    <w:p w14:paraId="57D0A996" w14:textId="77777777" w:rsidR="00F875C9" w:rsidRDefault="00F875C9" w:rsidP="005E2158">
      <w:pPr>
        <w:ind w:left="720" w:hanging="720"/>
      </w:pPr>
    </w:p>
    <w:p w14:paraId="7B06B715" w14:textId="77777777" w:rsidR="00F875C9" w:rsidRDefault="00F875C9" w:rsidP="005E2158">
      <w:pPr>
        <w:ind w:left="720" w:hanging="720"/>
      </w:pPr>
      <w:r>
        <w:t>May:</w:t>
      </w:r>
      <w:r>
        <w:tab/>
      </w:r>
      <w:r>
        <w:tab/>
        <w:t xml:space="preserve">Overnight Trip to Pokagon State Park, Gene Stratton-Porter State Historical Site, Lavender </w:t>
      </w:r>
    </w:p>
    <w:p w14:paraId="4BAA876E" w14:textId="77777777" w:rsidR="00F875C9" w:rsidRDefault="00F875C9" w:rsidP="005E2158">
      <w:pPr>
        <w:ind w:left="720" w:hanging="720"/>
      </w:pPr>
      <w:r>
        <w:tab/>
      </w:r>
      <w:r>
        <w:tab/>
        <w:t>Farm and Auburn Cord Duesenberg Museum</w:t>
      </w:r>
    </w:p>
    <w:p w14:paraId="681A68E4" w14:textId="77777777" w:rsidR="00F875C9" w:rsidRDefault="00F875C9" w:rsidP="00177730">
      <w:r>
        <w:tab/>
      </w:r>
      <w:r>
        <w:tab/>
        <w:t>Trip organized by Bill Bosron and Sharon  Peterman</w:t>
      </w:r>
    </w:p>
    <w:p w14:paraId="5836DC2D" w14:textId="77777777" w:rsidR="00F875C9" w:rsidRDefault="00F875C9" w:rsidP="00177730"/>
    <w:p w14:paraId="4BA99306" w14:textId="77777777" w:rsidR="00F875C9" w:rsidRDefault="00F875C9" w:rsidP="00177730">
      <w:r>
        <w:t>May:</w:t>
      </w:r>
      <w:r>
        <w:tab/>
      </w:r>
      <w:r>
        <w:tab/>
        <w:t>Plan for the Future.  How an Estate Plan Puts You in Control</w:t>
      </w:r>
    </w:p>
    <w:p w14:paraId="437A1D81" w14:textId="77777777" w:rsidR="00F875C9" w:rsidRDefault="00F875C9" w:rsidP="00177730">
      <w:pPr>
        <w:ind w:left="1440" w:hanging="1440"/>
      </w:pPr>
      <w:r>
        <w:t>Speaker:</w:t>
      </w:r>
      <w:r>
        <w:tab/>
        <w:t>Joyce Foster - Foster, Pike &amp; Associates</w:t>
      </w:r>
    </w:p>
    <w:p w14:paraId="3ECAACEA" w14:textId="77777777" w:rsidR="00F875C9" w:rsidRDefault="00F875C9" w:rsidP="00177730">
      <w:pPr>
        <w:ind w:left="1440" w:hanging="1440"/>
      </w:pPr>
    </w:p>
    <w:p w14:paraId="005858B1" w14:textId="77777777" w:rsidR="00F875C9" w:rsidRDefault="00F875C9" w:rsidP="00177730">
      <w:pPr>
        <w:ind w:left="1440" w:hanging="1440"/>
      </w:pPr>
      <w:r>
        <w:t>June:</w:t>
      </w:r>
      <w:r>
        <w:tab/>
        <w:t>Information about CICOA and Meal &amp; More (A Service of CICOA)</w:t>
      </w:r>
    </w:p>
    <w:p w14:paraId="584F1CF2" w14:textId="77777777" w:rsidR="00F875C9" w:rsidRDefault="00F875C9" w:rsidP="00177730">
      <w:pPr>
        <w:ind w:left="1440" w:hanging="1440"/>
      </w:pPr>
      <w:r>
        <w:tab/>
        <w:t>Speaker: Caitlin Oestreich</w:t>
      </w:r>
    </w:p>
    <w:p w14:paraId="6E1654EB" w14:textId="77777777" w:rsidR="00F875C9" w:rsidRDefault="00F875C9" w:rsidP="00177730"/>
    <w:p w14:paraId="69C49DE6" w14:textId="77777777" w:rsidR="00F875C9" w:rsidRDefault="00F875C9" w:rsidP="00177730">
      <w:r>
        <w:t>June:</w:t>
      </w:r>
      <w:r>
        <w:tab/>
      </w:r>
      <w:r>
        <w:tab/>
        <w:t>IUPUI Senior Academy Annual Meeting and Campus Tour</w:t>
      </w:r>
    </w:p>
    <w:p w14:paraId="36EA7B5D" w14:textId="77777777" w:rsidR="00F875C9" w:rsidRDefault="00F875C9" w:rsidP="00177730">
      <w:pPr>
        <w:ind w:left="1440" w:hanging="1440"/>
      </w:pPr>
      <w:r>
        <w:t>Program:</w:t>
      </w:r>
      <w:r>
        <w:tab/>
        <w:t xml:space="preserve">Campus Tour led by Amy Conrad Warner </w:t>
      </w:r>
    </w:p>
    <w:p w14:paraId="5C8B6D75" w14:textId="77777777" w:rsidR="00F875C9" w:rsidRDefault="00F875C9" w:rsidP="00177730">
      <w:pPr>
        <w:ind w:left="1440" w:hanging="1440"/>
      </w:pPr>
    </w:p>
    <w:p w14:paraId="6BF31710" w14:textId="77777777" w:rsidR="00F875C9" w:rsidRDefault="00F875C9" w:rsidP="00177730">
      <w:pPr>
        <w:ind w:left="1440" w:hanging="1440"/>
      </w:pPr>
      <w:r>
        <w:t>Submitted by Sharon Peterman</w:t>
      </w:r>
    </w:p>
    <w:p w14:paraId="67C8C0CA" w14:textId="77777777" w:rsidR="00F875C9" w:rsidRPr="00177730" w:rsidRDefault="00F875C9" w:rsidP="00177730"/>
    <w:p w14:paraId="1B98E884" w14:textId="77777777" w:rsidR="00F875C9" w:rsidRDefault="00F875C9" w:rsidP="00F875C9">
      <w:pPr>
        <w:jc w:val="center"/>
        <w:rPr>
          <w:b/>
          <w:sz w:val="36"/>
          <w:szCs w:val="36"/>
        </w:rPr>
      </w:pPr>
    </w:p>
    <w:p w14:paraId="541CCF57" w14:textId="77777777" w:rsidR="00F875C9" w:rsidRDefault="00F875C9" w:rsidP="00F875C9">
      <w:pPr>
        <w:jc w:val="center"/>
        <w:rPr>
          <w:b/>
          <w:sz w:val="36"/>
          <w:szCs w:val="36"/>
        </w:rPr>
      </w:pPr>
    </w:p>
    <w:p w14:paraId="704B3011" w14:textId="77777777" w:rsidR="00F875C9" w:rsidRDefault="00F875C9" w:rsidP="00F875C9">
      <w:pPr>
        <w:jc w:val="center"/>
        <w:rPr>
          <w:b/>
          <w:sz w:val="36"/>
          <w:szCs w:val="36"/>
        </w:rPr>
      </w:pPr>
    </w:p>
    <w:p w14:paraId="0F7FF8DC" w14:textId="77777777" w:rsidR="00F875C9" w:rsidRDefault="00F875C9" w:rsidP="00F875C9">
      <w:pPr>
        <w:jc w:val="center"/>
        <w:rPr>
          <w:b/>
          <w:sz w:val="36"/>
          <w:szCs w:val="36"/>
        </w:rPr>
      </w:pPr>
    </w:p>
    <w:p w14:paraId="3B7ACCFD" w14:textId="77777777" w:rsidR="00F875C9" w:rsidRDefault="00F875C9" w:rsidP="00F875C9">
      <w:pPr>
        <w:jc w:val="center"/>
        <w:rPr>
          <w:b/>
          <w:sz w:val="36"/>
          <w:szCs w:val="36"/>
        </w:rPr>
      </w:pPr>
    </w:p>
    <w:p w14:paraId="7116E12C" w14:textId="77777777" w:rsidR="00F875C9" w:rsidRDefault="00F875C9" w:rsidP="00F875C9">
      <w:pPr>
        <w:jc w:val="center"/>
        <w:rPr>
          <w:b/>
          <w:sz w:val="36"/>
          <w:szCs w:val="36"/>
        </w:rPr>
      </w:pPr>
    </w:p>
    <w:p w14:paraId="15C937F8" w14:textId="77777777" w:rsidR="00F875C9" w:rsidRDefault="00F875C9" w:rsidP="00F875C9">
      <w:pPr>
        <w:jc w:val="center"/>
        <w:rPr>
          <w:b/>
          <w:sz w:val="36"/>
          <w:szCs w:val="36"/>
        </w:rPr>
      </w:pPr>
    </w:p>
    <w:p w14:paraId="6374D69F" w14:textId="77777777" w:rsidR="00F875C9" w:rsidRDefault="00F875C9" w:rsidP="00F875C9">
      <w:pPr>
        <w:jc w:val="center"/>
        <w:rPr>
          <w:b/>
          <w:sz w:val="36"/>
          <w:szCs w:val="36"/>
        </w:rPr>
      </w:pPr>
    </w:p>
    <w:p w14:paraId="145A6E14" w14:textId="77777777" w:rsidR="00F875C9" w:rsidRDefault="00F875C9" w:rsidP="00F875C9">
      <w:pPr>
        <w:jc w:val="center"/>
        <w:rPr>
          <w:b/>
          <w:sz w:val="36"/>
          <w:szCs w:val="36"/>
        </w:rPr>
      </w:pPr>
    </w:p>
    <w:p w14:paraId="6C3DA059" w14:textId="77777777" w:rsidR="00F875C9" w:rsidRDefault="00F875C9" w:rsidP="00F875C9">
      <w:pPr>
        <w:jc w:val="center"/>
        <w:rPr>
          <w:b/>
          <w:sz w:val="36"/>
          <w:szCs w:val="36"/>
        </w:rPr>
      </w:pPr>
    </w:p>
    <w:p w14:paraId="133D612F" w14:textId="77777777" w:rsidR="00F875C9" w:rsidRDefault="00F875C9" w:rsidP="00F875C9">
      <w:pPr>
        <w:jc w:val="center"/>
        <w:rPr>
          <w:b/>
          <w:sz w:val="36"/>
          <w:szCs w:val="36"/>
        </w:rPr>
      </w:pPr>
    </w:p>
    <w:p w14:paraId="34C5FC73" w14:textId="77777777" w:rsidR="00F875C9" w:rsidRDefault="00F875C9" w:rsidP="00F875C9">
      <w:pPr>
        <w:jc w:val="center"/>
        <w:rPr>
          <w:b/>
          <w:sz w:val="36"/>
          <w:szCs w:val="36"/>
        </w:rPr>
      </w:pPr>
    </w:p>
    <w:p w14:paraId="2A72A058" w14:textId="77777777" w:rsidR="00F875C9" w:rsidRDefault="00F875C9" w:rsidP="00F875C9">
      <w:pPr>
        <w:jc w:val="center"/>
        <w:rPr>
          <w:b/>
          <w:sz w:val="36"/>
          <w:szCs w:val="36"/>
        </w:rPr>
      </w:pPr>
    </w:p>
    <w:p w14:paraId="0A7E1E46" w14:textId="77777777" w:rsidR="00F875C9" w:rsidRDefault="00F875C9" w:rsidP="00F875C9">
      <w:pPr>
        <w:jc w:val="center"/>
        <w:rPr>
          <w:b/>
          <w:sz w:val="36"/>
          <w:szCs w:val="36"/>
        </w:rPr>
      </w:pPr>
    </w:p>
    <w:p w14:paraId="235C0FCA" w14:textId="77777777" w:rsidR="00F875C9" w:rsidRDefault="00F875C9" w:rsidP="00F875C9">
      <w:pPr>
        <w:jc w:val="center"/>
        <w:rPr>
          <w:b/>
          <w:sz w:val="36"/>
          <w:szCs w:val="36"/>
        </w:rPr>
      </w:pPr>
    </w:p>
    <w:p w14:paraId="1DD6803E" w14:textId="77777777" w:rsidR="00F875C9" w:rsidRDefault="00F875C9" w:rsidP="00F875C9">
      <w:pPr>
        <w:jc w:val="center"/>
        <w:rPr>
          <w:b/>
          <w:sz w:val="36"/>
          <w:szCs w:val="36"/>
        </w:rPr>
      </w:pPr>
    </w:p>
    <w:p w14:paraId="4902856B" w14:textId="77777777" w:rsidR="00F875C9" w:rsidRDefault="00F875C9" w:rsidP="00F875C9">
      <w:pPr>
        <w:jc w:val="center"/>
        <w:rPr>
          <w:b/>
          <w:sz w:val="36"/>
          <w:szCs w:val="36"/>
        </w:rPr>
      </w:pPr>
    </w:p>
    <w:p w14:paraId="270A6E0D" w14:textId="77777777" w:rsidR="00F875C9" w:rsidRDefault="00F875C9" w:rsidP="006B3564">
      <w:pPr>
        <w:rPr>
          <w:b/>
          <w:sz w:val="36"/>
          <w:szCs w:val="36"/>
        </w:rPr>
      </w:pPr>
    </w:p>
    <w:p w14:paraId="562CB5AD" w14:textId="77777777" w:rsidR="00F875C9" w:rsidRPr="006B3564" w:rsidRDefault="00F875C9" w:rsidP="006B3564">
      <w:r w:rsidRPr="006B3564">
        <w:rPr>
          <w:rStyle w:val="Strong"/>
          <w:rFonts w:ascii="Tahoma" w:hAnsi="Tahoma" w:cs="Tahoma"/>
          <w:color w:val="000000"/>
        </w:rPr>
        <w:lastRenderedPageBreak/>
        <w:t>End-Of-Year Report</w:t>
      </w:r>
      <w:r>
        <w:rPr>
          <w:rStyle w:val="Strong"/>
          <w:rFonts w:ascii="Tahoma" w:hAnsi="Tahoma" w:cs="Tahoma"/>
          <w:color w:val="000000"/>
        </w:rPr>
        <w:t xml:space="preserve"> – Communications Committee </w:t>
      </w:r>
    </w:p>
    <w:p w14:paraId="0C4281BC" w14:textId="77777777" w:rsidR="00F875C9" w:rsidRPr="006B3564" w:rsidRDefault="00F875C9" w:rsidP="006B3564">
      <w:r w:rsidRPr="006B3564">
        <w:t>IUPUI Senior Academy</w:t>
      </w:r>
    </w:p>
    <w:p w14:paraId="6E77B6DA" w14:textId="77777777" w:rsidR="00F875C9" w:rsidRPr="006B3564" w:rsidRDefault="00F875C9" w:rsidP="006B3564">
      <w:r>
        <w:t>June 2014</w:t>
      </w:r>
    </w:p>
    <w:p w14:paraId="01AEB3D3" w14:textId="77777777" w:rsidR="00F875C9" w:rsidRPr="006B3564" w:rsidRDefault="00F875C9" w:rsidP="006B3564">
      <w:r w:rsidRPr="006B3564">
        <w:t> </w:t>
      </w:r>
    </w:p>
    <w:p w14:paraId="2635450D" w14:textId="77777777" w:rsidR="00F875C9" w:rsidRPr="006B3564" w:rsidRDefault="00F875C9" w:rsidP="006B3564">
      <w:r w:rsidRPr="006B3564">
        <w:rPr>
          <w:rStyle w:val="Strong"/>
          <w:rFonts w:ascii="Tahoma" w:hAnsi="Tahoma" w:cs="Tahoma"/>
          <w:color w:val="000000"/>
        </w:rPr>
        <w:t>Purpose of Committee</w:t>
      </w:r>
      <w:r w:rsidRPr="006B3564">
        <w:t xml:space="preserve">: The purpose is to produce and publish an Academy </w:t>
      </w:r>
      <w:r>
        <w:rPr>
          <w:b/>
        </w:rPr>
        <w:t>N</w:t>
      </w:r>
      <w:r w:rsidRPr="006B3564">
        <w:rPr>
          <w:rStyle w:val="Strong"/>
          <w:rFonts w:ascii="Tahoma" w:hAnsi="Tahoma" w:cs="Tahoma"/>
          <w:color w:val="000000"/>
        </w:rPr>
        <w:t>ewsletter</w:t>
      </w:r>
      <w:r w:rsidRPr="006B3564">
        <w:t xml:space="preserve">, </w:t>
      </w:r>
      <w:proofErr w:type="gramStart"/>
      <w:r w:rsidRPr="006B3564">
        <w:t>administer</w:t>
      </w:r>
      <w:proofErr w:type="gramEnd"/>
      <w:r w:rsidRPr="006B3564">
        <w:t xml:space="preserve"> and maintain the Senior Academy </w:t>
      </w:r>
      <w:r w:rsidRPr="006B3564">
        <w:rPr>
          <w:rStyle w:val="Strong"/>
          <w:rFonts w:ascii="Tahoma" w:hAnsi="Tahoma" w:cs="Tahoma"/>
          <w:color w:val="000000"/>
        </w:rPr>
        <w:t>Website</w:t>
      </w:r>
      <w:r w:rsidRPr="006B3564">
        <w:t>, manage and maintain the </w:t>
      </w:r>
      <w:r w:rsidRPr="006B3564">
        <w:rPr>
          <w:rStyle w:val="Strong"/>
          <w:rFonts w:ascii="Tahoma" w:hAnsi="Tahoma" w:cs="Tahoma"/>
          <w:color w:val="000000"/>
        </w:rPr>
        <w:t>IU List</w:t>
      </w:r>
      <w:r w:rsidRPr="006B3564">
        <w:t xml:space="preserve">, </w:t>
      </w:r>
      <w:r w:rsidRPr="006B3564">
        <w:rPr>
          <w:rStyle w:val="Strong"/>
          <w:rFonts w:ascii="Tahoma" w:hAnsi="Tahoma" w:cs="Tahoma"/>
          <w:color w:val="000000"/>
        </w:rPr>
        <w:t xml:space="preserve">SA Facebook </w:t>
      </w:r>
      <w:r w:rsidRPr="006B3564">
        <w:t xml:space="preserve">and initiate other activities and written materials to </w:t>
      </w:r>
      <w:r w:rsidRPr="006B3564">
        <w:rPr>
          <w:rStyle w:val="Strong"/>
          <w:rFonts w:ascii="Tahoma" w:hAnsi="Tahoma" w:cs="Tahoma"/>
          <w:color w:val="000000"/>
        </w:rPr>
        <w:t xml:space="preserve">promote awareness </w:t>
      </w:r>
      <w:r w:rsidRPr="006B3564">
        <w:t>to the membership about the Academy and its contributions to the university and the greater community.</w:t>
      </w:r>
    </w:p>
    <w:p w14:paraId="64A6BB52" w14:textId="77777777" w:rsidR="00F875C9" w:rsidRPr="006B3564" w:rsidRDefault="00F875C9" w:rsidP="006B3564">
      <w:r w:rsidRPr="006B3564">
        <w:t> </w:t>
      </w:r>
    </w:p>
    <w:p w14:paraId="6B6D2116" w14:textId="77777777" w:rsidR="00F875C9" w:rsidRPr="006B3564" w:rsidRDefault="00F875C9" w:rsidP="006B3564">
      <w:r w:rsidRPr="006B3564">
        <w:rPr>
          <w:rStyle w:val="Strong"/>
          <w:rFonts w:ascii="Tahoma" w:hAnsi="Tahoma" w:cs="Tahoma"/>
          <w:color w:val="000000"/>
        </w:rPr>
        <w:t>Committee Members</w:t>
      </w:r>
      <w:r w:rsidRPr="006B3564">
        <w:t>:</w:t>
      </w:r>
    </w:p>
    <w:p w14:paraId="549B4333" w14:textId="77777777" w:rsidR="00F875C9" w:rsidRPr="006B3564" w:rsidRDefault="00F875C9" w:rsidP="006B3564">
      <w:r w:rsidRPr="006B3564">
        <w:t>Bill Bosron -</w:t>
      </w:r>
      <w:r>
        <w:t xml:space="preserve"> Interim</w:t>
      </w:r>
      <w:r w:rsidRPr="006B3564">
        <w:t xml:space="preserve"> Sentinel Editor</w:t>
      </w:r>
    </w:p>
    <w:p w14:paraId="636DDF41" w14:textId="77777777" w:rsidR="00F875C9" w:rsidRPr="00CE4FFE" w:rsidRDefault="00F875C9" w:rsidP="006B3564">
      <w:r w:rsidRPr="00CE4FFE">
        <w:t>Debbie Collins - SA Website Administrator</w:t>
      </w:r>
    </w:p>
    <w:p w14:paraId="091AB7C1" w14:textId="77777777" w:rsidR="00F875C9" w:rsidRDefault="00F875C9" w:rsidP="006B3564">
      <w:r w:rsidRPr="006B3564">
        <w:t>Walt </w:t>
      </w:r>
      <w:proofErr w:type="spellStart"/>
      <w:r w:rsidRPr="006B3564">
        <w:t>Linne</w:t>
      </w:r>
      <w:proofErr w:type="spellEnd"/>
      <w:r w:rsidRPr="006B3564">
        <w:t xml:space="preserve"> - SA Board President</w:t>
      </w:r>
    </w:p>
    <w:p w14:paraId="6108133F" w14:textId="77777777" w:rsidR="00F875C9" w:rsidRPr="00CE4FFE" w:rsidRDefault="00F875C9" w:rsidP="006B3564">
      <w:r w:rsidRPr="00CE4FFE">
        <w:t xml:space="preserve">Nancy Chism – </w:t>
      </w:r>
      <w:r>
        <w:t xml:space="preserve">Faculty Council Liaison and </w:t>
      </w:r>
      <w:r w:rsidRPr="00CE4FFE">
        <w:t>Volunteer Administrator</w:t>
      </w:r>
    </w:p>
    <w:p w14:paraId="0DD73134" w14:textId="77777777" w:rsidR="00F875C9" w:rsidRPr="006B3564" w:rsidRDefault="00F875C9" w:rsidP="006B3564">
      <w:r w:rsidRPr="006B3564">
        <w:t>John </w:t>
      </w:r>
      <w:proofErr w:type="spellStart"/>
      <w:r w:rsidRPr="006B3564">
        <w:t>Paulsrud</w:t>
      </w:r>
      <w:proofErr w:type="spellEnd"/>
      <w:r w:rsidRPr="006B3564">
        <w:t xml:space="preserve"> </w:t>
      </w:r>
      <w:r>
        <w:t>–</w:t>
      </w:r>
      <w:r w:rsidRPr="006B3564">
        <w:t xml:space="preserve"> </w:t>
      </w:r>
      <w:r>
        <w:t xml:space="preserve">Chair and </w:t>
      </w:r>
      <w:r w:rsidRPr="006B3564">
        <w:t>SA Facebook and IU List</w:t>
      </w:r>
      <w:r>
        <w:t xml:space="preserve"> Administrator</w:t>
      </w:r>
    </w:p>
    <w:p w14:paraId="13875F27" w14:textId="77777777" w:rsidR="00F875C9" w:rsidRPr="006B3564" w:rsidRDefault="00F875C9" w:rsidP="006B3564">
      <w:r w:rsidRPr="006B3564">
        <w:t> </w:t>
      </w:r>
    </w:p>
    <w:p w14:paraId="4B5A04AE" w14:textId="77777777" w:rsidR="00F875C9" w:rsidRPr="006B3564" w:rsidRDefault="00F875C9" w:rsidP="006B3564">
      <w:r w:rsidRPr="006B3564">
        <w:rPr>
          <w:rStyle w:val="Strong"/>
          <w:rFonts w:ascii="Tahoma" w:hAnsi="Tahoma" w:cs="Tahoma"/>
          <w:color w:val="000000"/>
        </w:rPr>
        <w:t>Committee Chair</w:t>
      </w:r>
      <w:r w:rsidRPr="006B3564">
        <w:t>: Walt Linne</w:t>
      </w:r>
    </w:p>
    <w:p w14:paraId="577252D0" w14:textId="77777777" w:rsidR="00F875C9" w:rsidRPr="006B3564" w:rsidRDefault="00F875C9" w:rsidP="006B3564">
      <w:r w:rsidRPr="006B3564">
        <w:t> </w:t>
      </w:r>
    </w:p>
    <w:p w14:paraId="57DFD9F7" w14:textId="77777777" w:rsidR="00F875C9" w:rsidRPr="006B3564" w:rsidRDefault="00F875C9" w:rsidP="006B3564">
      <w:r w:rsidRPr="006B3564">
        <w:rPr>
          <w:rStyle w:val="Strong"/>
          <w:rFonts w:ascii="Tahoma" w:hAnsi="Tahoma" w:cs="Tahoma"/>
          <w:color w:val="000000"/>
        </w:rPr>
        <w:t>List/explain the committee's activities/accomplishments this year</w:t>
      </w:r>
      <w:r w:rsidRPr="006B3564">
        <w:t>:</w:t>
      </w:r>
    </w:p>
    <w:p w14:paraId="41B9C1DB" w14:textId="77777777" w:rsidR="00F875C9" w:rsidRPr="006B3564" w:rsidRDefault="00F875C9" w:rsidP="006B3564">
      <w:r>
        <w:t>7/2013</w:t>
      </w:r>
      <w:r w:rsidRPr="006B3564">
        <w:t xml:space="preserve"> - 6/</w:t>
      </w:r>
      <w:r>
        <w:t>2014</w:t>
      </w:r>
      <w:r w:rsidRPr="006B3564">
        <w:t xml:space="preserve"> </w:t>
      </w:r>
      <w:r>
        <w:t>–</w:t>
      </w:r>
      <w:r w:rsidRPr="006B3564">
        <w:t xml:space="preserve"> </w:t>
      </w:r>
      <w:r>
        <w:t xml:space="preserve">On 2013, a spring and fall edition of the IUPUI Senior Sentinel was sent by email to the membership and posted on our </w:t>
      </w:r>
      <w:proofErr w:type="gramStart"/>
      <w:r>
        <w:t>website..</w:t>
      </w:r>
      <w:proofErr w:type="gramEnd"/>
      <w:r>
        <w:t xml:space="preserve">  We focused primarily on the 20</w:t>
      </w:r>
      <w:r w:rsidRPr="00C11AAD">
        <w:rPr>
          <w:vertAlign w:val="superscript"/>
        </w:rPr>
        <w:t>th</w:t>
      </w:r>
      <w:r>
        <w:t xml:space="preserve"> anniversary of the IUPUI Senior Academy and the </w:t>
      </w:r>
      <w:proofErr w:type="spellStart"/>
      <w:r>
        <w:t>Bepko</w:t>
      </w:r>
      <w:proofErr w:type="spellEnd"/>
      <w:r>
        <w:t xml:space="preserve"> Medallion recipient, Craig </w:t>
      </w:r>
      <w:proofErr w:type="spellStart"/>
      <w:r>
        <w:t>Brater</w:t>
      </w:r>
      <w:proofErr w:type="spellEnd"/>
      <w:r>
        <w:t xml:space="preserve">.  After consulting with Jim Brown, The Senior Academy Board recommended that articles of interest to the membership be published periodically on our </w:t>
      </w:r>
      <w:proofErr w:type="gramStart"/>
      <w:r>
        <w:t>Website</w:t>
      </w:r>
      <w:proofErr w:type="gramEnd"/>
      <w:r>
        <w:t xml:space="preserve"> and distributed by email.  We are working on an article about volunteerism by the membership.</w:t>
      </w:r>
    </w:p>
    <w:p w14:paraId="0E4EC255" w14:textId="77777777" w:rsidR="00F875C9" w:rsidRPr="006B3564" w:rsidRDefault="00F875C9" w:rsidP="006B3564">
      <w:r>
        <w:t>7/2013 - 6/2014</w:t>
      </w:r>
      <w:r w:rsidRPr="006B3564">
        <w:t xml:space="preserve"> - Walt </w:t>
      </w:r>
      <w:proofErr w:type="spellStart"/>
      <w:r w:rsidRPr="006B3564">
        <w:t>Linne</w:t>
      </w:r>
      <w:proofErr w:type="spellEnd"/>
      <w:r w:rsidRPr="006B3564">
        <w:t>, Bill </w:t>
      </w:r>
      <w:proofErr w:type="spellStart"/>
      <w:r w:rsidRPr="006B3564">
        <w:t>Bosron</w:t>
      </w:r>
      <w:proofErr w:type="spellEnd"/>
      <w:r w:rsidRPr="006B3564">
        <w:t xml:space="preserve"> and</w:t>
      </w:r>
      <w:r>
        <w:t xml:space="preserve"> </w:t>
      </w:r>
      <w:r w:rsidRPr="00C11AAD">
        <w:t>Nancy Chism</w:t>
      </w:r>
      <w:r>
        <w:t xml:space="preserve"> </w:t>
      </w:r>
      <w:r w:rsidRPr="006B3564">
        <w:t>are all Senior Academy Board members.</w:t>
      </w:r>
      <w:r>
        <w:t xml:space="preserve"> Debbie Collins is the Senior Academy Administrative Assistant.</w:t>
      </w:r>
    </w:p>
    <w:p w14:paraId="7E81ED33" w14:textId="77777777" w:rsidR="00F875C9" w:rsidRDefault="00F875C9" w:rsidP="006B3564">
      <w:r>
        <w:t>7/2013 - 6/2014</w:t>
      </w:r>
      <w:r w:rsidRPr="006B3564">
        <w:t xml:space="preserve"> - Disseminated Senior Academy information via SA Website, IU List and Facebook.</w:t>
      </w:r>
      <w:r>
        <w:t xml:space="preserve">  Facebook will be removed from our communications repertoire.</w:t>
      </w:r>
    </w:p>
    <w:p w14:paraId="5975B1D1" w14:textId="77777777" w:rsidR="00F875C9" w:rsidRPr="006B3564" w:rsidRDefault="00F875C9" w:rsidP="006B3564">
      <w:r>
        <w:t>7/2013 – 6/2014 – With the help of member Jim Brown established a new Internet Provider which included a Mail Chimp Listserv.</w:t>
      </w:r>
    </w:p>
    <w:p w14:paraId="1333752C" w14:textId="77777777" w:rsidR="00F875C9" w:rsidRPr="006B3564" w:rsidRDefault="00F875C9" w:rsidP="006B3564">
      <w:r>
        <w:t>7/2013 - 6/2014</w:t>
      </w:r>
      <w:r w:rsidRPr="006B3564">
        <w:t xml:space="preserve"> - Reviewed and updated the IU List membership list.</w:t>
      </w:r>
    </w:p>
    <w:p w14:paraId="3822CF15" w14:textId="77777777" w:rsidR="00F875C9" w:rsidRPr="00C11AAD" w:rsidRDefault="00F875C9" w:rsidP="006B3564">
      <w:r>
        <w:t>7/2013 - 6/2014</w:t>
      </w:r>
      <w:r w:rsidRPr="006B3564">
        <w:t xml:space="preserve"> </w:t>
      </w:r>
      <w:r>
        <w:t>–</w:t>
      </w:r>
      <w:r w:rsidRPr="006B3564">
        <w:t xml:space="preserve"> </w:t>
      </w:r>
      <w:r>
        <w:t xml:space="preserve">Walt </w:t>
      </w:r>
      <w:proofErr w:type="spellStart"/>
      <w:r>
        <w:t>Linne</w:t>
      </w:r>
      <w:proofErr w:type="spellEnd"/>
      <w:r>
        <w:t xml:space="preserve"> will </w:t>
      </w:r>
      <w:r w:rsidRPr="006B3564">
        <w:t>Chair the Co</w:t>
      </w:r>
      <w:r>
        <w:t>mmunications Committee for 2014-2015</w:t>
      </w:r>
      <w:r w:rsidRPr="00C11AAD">
        <w:t xml:space="preserve">.  SA Board members Nan </w:t>
      </w:r>
      <w:proofErr w:type="spellStart"/>
      <w:r w:rsidRPr="00C11AAD">
        <w:t>Bohan</w:t>
      </w:r>
      <w:proofErr w:type="spellEnd"/>
      <w:r>
        <w:t>, Staff Council Liaison,</w:t>
      </w:r>
      <w:r w:rsidRPr="00C11AAD">
        <w:t xml:space="preserve"> and Fred Clock will join the committee.</w:t>
      </w:r>
    </w:p>
    <w:p w14:paraId="2A6F3804" w14:textId="77777777" w:rsidR="00F875C9" w:rsidRPr="006B3564" w:rsidRDefault="00F875C9" w:rsidP="006B3564">
      <w:r w:rsidRPr="006B3564">
        <w:t> </w:t>
      </w:r>
    </w:p>
    <w:p w14:paraId="07C4ADB3" w14:textId="77777777" w:rsidR="00F875C9" w:rsidRPr="006B3564" w:rsidRDefault="00F875C9" w:rsidP="006B3564">
      <w:r w:rsidRPr="006B3564">
        <w:rPr>
          <w:rStyle w:val="Strong"/>
          <w:rFonts w:ascii="Tahoma" w:hAnsi="Tahoma" w:cs="Tahoma"/>
          <w:color w:val="000000"/>
        </w:rPr>
        <w:t>Recommendations for Next Year's Committee</w:t>
      </w:r>
      <w:r w:rsidRPr="006B3564">
        <w:t>:</w:t>
      </w:r>
    </w:p>
    <w:p w14:paraId="1F486101" w14:textId="77777777" w:rsidR="00F875C9" w:rsidRPr="006B3564" w:rsidRDefault="00F875C9" w:rsidP="006B3564">
      <w:r w:rsidRPr="006B3564">
        <w:t xml:space="preserve">1. Continue to develop a Communications Plan that will provide guidelines for general communications to the Board, </w:t>
      </w:r>
      <w:proofErr w:type="gramStart"/>
      <w:r w:rsidRPr="006B3564">
        <w:t>members</w:t>
      </w:r>
      <w:proofErr w:type="gramEnd"/>
      <w:r w:rsidRPr="006B3564">
        <w:t xml:space="preserve"> and the public.</w:t>
      </w:r>
    </w:p>
    <w:p w14:paraId="36BE26F3" w14:textId="77777777" w:rsidR="00F875C9" w:rsidRPr="006B3564" w:rsidRDefault="00F875C9" w:rsidP="006B3564">
      <w:r w:rsidRPr="006B3564">
        <w:t xml:space="preserve">2. Develop a Committee Process to include guidelines, </w:t>
      </w:r>
      <w:proofErr w:type="gramStart"/>
      <w:r w:rsidRPr="006B3564">
        <w:t>timelines</w:t>
      </w:r>
      <w:proofErr w:type="gramEnd"/>
      <w:r w:rsidRPr="006B3564">
        <w:t xml:space="preserve"> and contacts to assist the Board in performing its mission.</w:t>
      </w:r>
      <w:r>
        <w:t xml:space="preserve"> The project will be completed by Harriet Wilkins by 8/1/2014.</w:t>
      </w:r>
    </w:p>
    <w:p w14:paraId="37E90BF9" w14:textId="77777777" w:rsidR="00F875C9" w:rsidRPr="006B3564" w:rsidRDefault="00F875C9" w:rsidP="006B3564">
      <w:r w:rsidRPr="006B3564">
        <w:t>3. Review and update the Senior Academy brochure.</w:t>
      </w:r>
    </w:p>
    <w:p w14:paraId="027D252E" w14:textId="77777777" w:rsidR="00F875C9" w:rsidRDefault="00F875C9" w:rsidP="006B3564">
      <w:r w:rsidRPr="006B3564">
        <w:t>4. Produce a Senior Academy</w:t>
      </w:r>
      <w:r>
        <w:t xml:space="preserve"> business card for Board me</w:t>
      </w:r>
      <w:r w:rsidRPr="006B3564">
        <w:t>mbers use.</w:t>
      </w:r>
    </w:p>
    <w:p w14:paraId="16080166" w14:textId="77777777" w:rsidR="00F875C9" w:rsidRPr="00C11AAD" w:rsidRDefault="00F875C9" w:rsidP="006B3564">
      <w:r>
        <w:t xml:space="preserve">5. Explore getting MS products for SA members. </w:t>
      </w:r>
      <w:r w:rsidRPr="00C11AAD">
        <w:t xml:space="preserve">The Staff Council has taken this project </w:t>
      </w:r>
      <w:proofErr w:type="gramStart"/>
      <w:r w:rsidRPr="00C11AAD">
        <w:t>on</w:t>
      </w:r>
      <w:proofErr w:type="gramEnd"/>
      <w:r w:rsidRPr="00C11AAD">
        <w:t xml:space="preserve"> and we will assist as needed.</w:t>
      </w:r>
    </w:p>
    <w:p w14:paraId="4C2A5590" w14:textId="77777777" w:rsidR="00F875C9" w:rsidRPr="006B3564" w:rsidRDefault="00F875C9" w:rsidP="006B3564">
      <w:r w:rsidRPr="006B3564">
        <w:t> </w:t>
      </w:r>
    </w:p>
    <w:p w14:paraId="0F2145F0" w14:textId="77777777" w:rsidR="00F875C9" w:rsidRPr="006B3564" w:rsidRDefault="00F875C9" w:rsidP="006B3564">
      <w:r w:rsidRPr="006B3564">
        <w:rPr>
          <w:rStyle w:val="Strong"/>
          <w:rFonts w:ascii="Tahoma" w:hAnsi="Tahoma" w:cs="Tahoma"/>
          <w:color w:val="000000"/>
        </w:rPr>
        <w:lastRenderedPageBreak/>
        <w:t>Comments</w:t>
      </w:r>
      <w:r w:rsidRPr="006B3564">
        <w:t>:</w:t>
      </w:r>
    </w:p>
    <w:p w14:paraId="0A84CCC0" w14:textId="77777777" w:rsidR="00F875C9" w:rsidRDefault="00F875C9" w:rsidP="006B3564">
      <w:r w:rsidRPr="006B3564">
        <w:t>Thanks to all the Communications Committee members for their support of the SA membership.</w:t>
      </w:r>
    </w:p>
    <w:p w14:paraId="23AF9CF2" w14:textId="77777777" w:rsidR="00F875C9" w:rsidRDefault="00F875C9" w:rsidP="006B3564"/>
    <w:p w14:paraId="2324B66C" w14:textId="77777777" w:rsidR="00F875C9" w:rsidRPr="006B3564" w:rsidRDefault="00F875C9" w:rsidP="006B3564">
      <w:r>
        <w:t xml:space="preserve">This report is dedicated in the memory of John </w:t>
      </w:r>
      <w:proofErr w:type="spellStart"/>
      <w:r>
        <w:t>Paulsrud</w:t>
      </w:r>
      <w:proofErr w:type="spellEnd"/>
      <w:r>
        <w:t>, Communications Chair, who passed away this past year. He was instrumental in establishing our Facebook page and exploring the possibility of getting MS products for retired staff members.  Rest in peace John.</w:t>
      </w:r>
    </w:p>
    <w:p w14:paraId="52772427" w14:textId="77777777" w:rsidR="00F875C9" w:rsidRPr="006B3564" w:rsidRDefault="00F875C9" w:rsidP="006B3564">
      <w:r w:rsidRPr="006B3564">
        <w:t> </w:t>
      </w:r>
    </w:p>
    <w:p w14:paraId="3FB2BA9E" w14:textId="77777777" w:rsidR="00F875C9" w:rsidRPr="006B3564" w:rsidRDefault="00F875C9" w:rsidP="006B3564">
      <w:r w:rsidRPr="006B3564">
        <w:rPr>
          <w:rStyle w:val="Strong"/>
          <w:rFonts w:ascii="Tahoma" w:hAnsi="Tahoma" w:cs="Tahoma"/>
          <w:color w:val="000000"/>
        </w:rPr>
        <w:t>Preparer of this Report</w:t>
      </w:r>
      <w:r w:rsidRPr="006B3564">
        <w:t>: Walt Linne        </w:t>
      </w:r>
      <w:r w:rsidRPr="006B3564">
        <w:rPr>
          <w:rStyle w:val="Strong"/>
          <w:rFonts w:ascii="Tahoma" w:hAnsi="Tahoma" w:cs="Tahoma"/>
          <w:color w:val="000000"/>
        </w:rPr>
        <w:t>Date submitted</w:t>
      </w:r>
      <w:r>
        <w:t>: May 15, 2014</w:t>
      </w:r>
    </w:p>
    <w:p w14:paraId="46AE200E" w14:textId="77777777" w:rsidR="00F875C9" w:rsidRDefault="00F875C9" w:rsidP="00F875C9">
      <w:pPr>
        <w:jc w:val="center"/>
        <w:rPr>
          <w:b/>
          <w:sz w:val="36"/>
          <w:szCs w:val="36"/>
        </w:rPr>
      </w:pPr>
    </w:p>
    <w:p w14:paraId="460AA5FE" w14:textId="77777777" w:rsidR="00FB6EEF" w:rsidRDefault="00FB6EEF" w:rsidP="00F875C9">
      <w:pPr>
        <w:jc w:val="center"/>
        <w:rPr>
          <w:b/>
          <w:sz w:val="36"/>
          <w:szCs w:val="36"/>
        </w:rPr>
      </w:pPr>
    </w:p>
    <w:p w14:paraId="006A59DC" w14:textId="77777777" w:rsidR="00FB6EEF" w:rsidRDefault="00FB6EEF" w:rsidP="00F875C9">
      <w:pPr>
        <w:jc w:val="center"/>
        <w:rPr>
          <w:b/>
          <w:sz w:val="36"/>
          <w:szCs w:val="36"/>
        </w:rPr>
      </w:pPr>
    </w:p>
    <w:p w14:paraId="7D8F9A27" w14:textId="77777777" w:rsidR="00FB6EEF" w:rsidRDefault="00FB6EEF" w:rsidP="00F875C9">
      <w:pPr>
        <w:jc w:val="center"/>
        <w:rPr>
          <w:b/>
          <w:sz w:val="36"/>
          <w:szCs w:val="36"/>
        </w:rPr>
      </w:pPr>
    </w:p>
    <w:p w14:paraId="39F60882" w14:textId="77777777" w:rsidR="00FB6EEF" w:rsidRDefault="00FB6EEF" w:rsidP="00F875C9">
      <w:pPr>
        <w:jc w:val="center"/>
        <w:rPr>
          <w:b/>
          <w:sz w:val="36"/>
          <w:szCs w:val="36"/>
        </w:rPr>
      </w:pPr>
    </w:p>
    <w:p w14:paraId="5DDD053D" w14:textId="77777777" w:rsidR="00FB6EEF" w:rsidRDefault="00FB6EEF" w:rsidP="00F875C9">
      <w:pPr>
        <w:jc w:val="center"/>
        <w:rPr>
          <w:b/>
          <w:sz w:val="36"/>
          <w:szCs w:val="36"/>
        </w:rPr>
      </w:pPr>
    </w:p>
    <w:p w14:paraId="514E1548" w14:textId="77777777" w:rsidR="00FB6EEF" w:rsidRDefault="00FB6EEF" w:rsidP="00F875C9">
      <w:pPr>
        <w:jc w:val="center"/>
        <w:rPr>
          <w:b/>
          <w:sz w:val="36"/>
          <w:szCs w:val="36"/>
        </w:rPr>
      </w:pPr>
    </w:p>
    <w:p w14:paraId="1CF8A5BC" w14:textId="77777777" w:rsidR="00FB6EEF" w:rsidRDefault="00FB6EEF" w:rsidP="00F875C9">
      <w:pPr>
        <w:jc w:val="center"/>
        <w:rPr>
          <w:b/>
          <w:sz w:val="36"/>
          <w:szCs w:val="36"/>
        </w:rPr>
      </w:pPr>
    </w:p>
    <w:p w14:paraId="78DFAE4D" w14:textId="77777777" w:rsidR="00FB6EEF" w:rsidRDefault="00FB6EEF" w:rsidP="00F875C9">
      <w:pPr>
        <w:jc w:val="center"/>
        <w:rPr>
          <w:b/>
          <w:sz w:val="36"/>
          <w:szCs w:val="36"/>
        </w:rPr>
      </w:pPr>
    </w:p>
    <w:p w14:paraId="7483D09C" w14:textId="77777777" w:rsidR="00FB6EEF" w:rsidRDefault="00FB6EEF" w:rsidP="00F875C9">
      <w:pPr>
        <w:jc w:val="center"/>
        <w:rPr>
          <w:b/>
          <w:sz w:val="36"/>
          <w:szCs w:val="36"/>
        </w:rPr>
      </w:pPr>
    </w:p>
    <w:p w14:paraId="57664DB5" w14:textId="77777777" w:rsidR="00FB6EEF" w:rsidRDefault="00FB6EEF" w:rsidP="00F875C9">
      <w:pPr>
        <w:jc w:val="center"/>
        <w:rPr>
          <w:b/>
          <w:sz w:val="36"/>
          <w:szCs w:val="36"/>
        </w:rPr>
      </w:pPr>
    </w:p>
    <w:p w14:paraId="02F26A10" w14:textId="77777777" w:rsidR="00FB6EEF" w:rsidRDefault="00FB6EEF" w:rsidP="00F875C9">
      <w:pPr>
        <w:jc w:val="center"/>
        <w:rPr>
          <w:b/>
          <w:sz w:val="36"/>
          <w:szCs w:val="36"/>
        </w:rPr>
      </w:pPr>
    </w:p>
    <w:p w14:paraId="0DF7DF81" w14:textId="77777777" w:rsidR="00FB6EEF" w:rsidRDefault="00FB6EEF" w:rsidP="00F875C9">
      <w:pPr>
        <w:jc w:val="center"/>
        <w:rPr>
          <w:b/>
          <w:sz w:val="36"/>
          <w:szCs w:val="36"/>
        </w:rPr>
      </w:pPr>
    </w:p>
    <w:p w14:paraId="12ABD20F" w14:textId="77777777" w:rsidR="00FB6EEF" w:rsidRDefault="00FB6EEF" w:rsidP="00F875C9">
      <w:pPr>
        <w:jc w:val="center"/>
        <w:rPr>
          <w:b/>
          <w:sz w:val="36"/>
          <w:szCs w:val="36"/>
        </w:rPr>
      </w:pPr>
    </w:p>
    <w:p w14:paraId="5BD4BB3B" w14:textId="77777777" w:rsidR="00FB6EEF" w:rsidRDefault="00FB6EEF" w:rsidP="00F875C9">
      <w:pPr>
        <w:jc w:val="center"/>
        <w:rPr>
          <w:b/>
          <w:sz w:val="36"/>
          <w:szCs w:val="36"/>
        </w:rPr>
      </w:pPr>
    </w:p>
    <w:p w14:paraId="5731F0A7" w14:textId="77777777" w:rsidR="00FB6EEF" w:rsidRDefault="00FB6EEF" w:rsidP="00F875C9">
      <w:pPr>
        <w:jc w:val="center"/>
        <w:rPr>
          <w:b/>
          <w:sz w:val="36"/>
          <w:szCs w:val="36"/>
        </w:rPr>
      </w:pPr>
    </w:p>
    <w:p w14:paraId="7D204A88" w14:textId="77777777" w:rsidR="00FB6EEF" w:rsidRDefault="00FB6EEF" w:rsidP="00F875C9">
      <w:pPr>
        <w:jc w:val="center"/>
        <w:rPr>
          <w:b/>
          <w:sz w:val="36"/>
          <w:szCs w:val="36"/>
        </w:rPr>
      </w:pPr>
    </w:p>
    <w:p w14:paraId="341F9B02" w14:textId="77777777" w:rsidR="00FB6EEF" w:rsidRDefault="00FB6EEF" w:rsidP="00F875C9">
      <w:pPr>
        <w:jc w:val="center"/>
        <w:rPr>
          <w:b/>
          <w:sz w:val="36"/>
          <w:szCs w:val="36"/>
        </w:rPr>
      </w:pPr>
    </w:p>
    <w:p w14:paraId="48883BF6" w14:textId="77777777" w:rsidR="00FB6EEF" w:rsidRDefault="00FB6EEF" w:rsidP="00F875C9">
      <w:pPr>
        <w:jc w:val="center"/>
        <w:rPr>
          <w:b/>
          <w:sz w:val="36"/>
          <w:szCs w:val="36"/>
        </w:rPr>
      </w:pPr>
    </w:p>
    <w:p w14:paraId="698E6884" w14:textId="77777777" w:rsidR="00FB6EEF" w:rsidRDefault="00FB6EEF" w:rsidP="00F875C9">
      <w:pPr>
        <w:jc w:val="center"/>
        <w:rPr>
          <w:b/>
          <w:sz w:val="36"/>
          <w:szCs w:val="36"/>
        </w:rPr>
      </w:pPr>
    </w:p>
    <w:p w14:paraId="6F4BBFD0" w14:textId="77777777" w:rsidR="00FB6EEF" w:rsidRDefault="00FB6EEF" w:rsidP="00F875C9">
      <w:pPr>
        <w:jc w:val="center"/>
        <w:rPr>
          <w:b/>
          <w:sz w:val="36"/>
          <w:szCs w:val="36"/>
        </w:rPr>
      </w:pPr>
    </w:p>
    <w:p w14:paraId="56283CFD" w14:textId="77777777" w:rsidR="00FB6EEF" w:rsidRDefault="00FB6EEF" w:rsidP="00F875C9">
      <w:pPr>
        <w:jc w:val="center"/>
        <w:rPr>
          <w:b/>
          <w:sz w:val="36"/>
          <w:szCs w:val="36"/>
        </w:rPr>
      </w:pPr>
    </w:p>
    <w:p w14:paraId="257D92C2" w14:textId="77777777" w:rsidR="00FB6EEF" w:rsidRDefault="00FB6EEF" w:rsidP="00F875C9">
      <w:pPr>
        <w:jc w:val="center"/>
        <w:rPr>
          <w:b/>
          <w:sz w:val="36"/>
          <w:szCs w:val="36"/>
        </w:rPr>
      </w:pPr>
    </w:p>
    <w:p w14:paraId="40E35F75" w14:textId="77777777" w:rsidR="00FB6EEF" w:rsidRDefault="00FB6EEF" w:rsidP="00F875C9">
      <w:pPr>
        <w:jc w:val="center"/>
        <w:rPr>
          <w:b/>
          <w:sz w:val="36"/>
          <w:szCs w:val="36"/>
        </w:rPr>
      </w:pPr>
    </w:p>
    <w:p w14:paraId="604200A1" w14:textId="77777777" w:rsidR="00FB6EEF" w:rsidRDefault="00FB6EEF" w:rsidP="00F875C9">
      <w:pPr>
        <w:jc w:val="center"/>
        <w:rPr>
          <w:b/>
          <w:sz w:val="36"/>
          <w:szCs w:val="36"/>
        </w:rPr>
      </w:pPr>
    </w:p>
    <w:p w14:paraId="19A2740D" w14:textId="77777777" w:rsidR="00C3015F" w:rsidRDefault="00C3015F"/>
    <w:p w14:paraId="324ADE71" w14:textId="4BBC80B5" w:rsidR="00FB6EEF" w:rsidRPr="00171A2D" w:rsidRDefault="00FB6EEF" w:rsidP="00C3015F">
      <w:pPr>
        <w:jc w:val="center"/>
      </w:pPr>
      <w:r w:rsidRPr="00171A2D">
        <w:lastRenderedPageBreak/>
        <w:t>ANNUAL REPORT</w:t>
      </w:r>
    </w:p>
    <w:p w14:paraId="7D4469A4" w14:textId="77777777" w:rsidR="00FB6EEF" w:rsidRPr="00171A2D" w:rsidRDefault="00FB6EEF" w:rsidP="00C3015F">
      <w:pPr>
        <w:jc w:val="center"/>
      </w:pPr>
      <w:r w:rsidRPr="00171A2D">
        <w:t>SENIOR ACADEMY SCHOLARSHIP AWARDS COMMITTEE</w:t>
      </w:r>
    </w:p>
    <w:p w14:paraId="4495BB8E" w14:textId="77777777" w:rsidR="00FB6EEF" w:rsidRPr="00171A2D" w:rsidRDefault="00FB6EEF" w:rsidP="00C3015F">
      <w:pPr>
        <w:jc w:val="center"/>
      </w:pPr>
      <w:r w:rsidRPr="00171A2D">
        <w:t>2013 - 2014</w:t>
      </w:r>
    </w:p>
    <w:p w14:paraId="3F48FD8B" w14:textId="77777777" w:rsidR="00FB6EEF" w:rsidRPr="00171A2D" w:rsidRDefault="00FB6EEF"/>
    <w:p w14:paraId="6E3397DB" w14:textId="77777777" w:rsidR="00FB6EEF" w:rsidRDefault="00FB6EEF" w:rsidP="00947D79">
      <w:r w:rsidRPr="00171A2D">
        <w:t>PURPOSE OF THE COMMITTEE:  To evaluate applications and to select awardees for the three Senior Academy scholarships.</w:t>
      </w:r>
    </w:p>
    <w:p w14:paraId="4C55AF02" w14:textId="77777777" w:rsidR="00FB6EEF" w:rsidRPr="00171A2D" w:rsidRDefault="00FB6EEF" w:rsidP="00947D79"/>
    <w:p w14:paraId="0E27C2B6" w14:textId="77777777" w:rsidR="00FB6EEF" w:rsidRPr="00171A2D" w:rsidRDefault="00FB6EEF" w:rsidP="00947D79">
      <w:pPr>
        <w:rPr>
          <w:b/>
        </w:rPr>
      </w:pPr>
      <w:r w:rsidRPr="00171A2D">
        <w:rPr>
          <w:b/>
        </w:rPr>
        <w:t>COMMITTEE MEMBERS:</w:t>
      </w:r>
    </w:p>
    <w:p w14:paraId="26657192" w14:textId="77777777" w:rsidR="00FB6EEF" w:rsidRPr="00171A2D" w:rsidRDefault="00FB6EEF" w:rsidP="00947D79">
      <w:r w:rsidRPr="00171A2D">
        <w:t>Margaret Applegate, Chair</w:t>
      </w:r>
    </w:p>
    <w:p w14:paraId="1CC2C363" w14:textId="77777777" w:rsidR="00FB6EEF" w:rsidRPr="00171A2D" w:rsidRDefault="00FB6EEF" w:rsidP="00947D79">
      <w:r w:rsidRPr="00171A2D">
        <w:t>Patricia Blake</w:t>
      </w:r>
    </w:p>
    <w:p w14:paraId="76CE5C2B" w14:textId="77777777" w:rsidR="00FB6EEF" w:rsidRPr="00171A2D" w:rsidRDefault="00FB6EEF" w:rsidP="00947D79">
      <w:r w:rsidRPr="00171A2D">
        <w:t>Ursula Peterson</w:t>
      </w:r>
    </w:p>
    <w:p w14:paraId="65B2C818" w14:textId="77777777" w:rsidR="00FB6EEF" w:rsidRPr="00171A2D" w:rsidRDefault="00FB6EEF" w:rsidP="00947D79">
      <w:r w:rsidRPr="00171A2D">
        <w:t>Beverly Ross</w:t>
      </w:r>
    </w:p>
    <w:p w14:paraId="16B31EE8" w14:textId="77777777" w:rsidR="00FB6EEF" w:rsidRPr="00171A2D" w:rsidRDefault="00FB6EEF" w:rsidP="00947D79">
      <w:r w:rsidRPr="00171A2D">
        <w:t>Kathryn Wilson</w:t>
      </w:r>
    </w:p>
    <w:p w14:paraId="70B56A1E" w14:textId="77777777" w:rsidR="00FB6EEF" w:rsidRPr="00171A2D" w:rsidRDefault="00FB6EEF" w:rsidP="00DA21E2">
      <w:pPr>
        <w:ind w:firstLine="720"/>
        <w:rPr>
          <w:b/>
        </w:rPr>
      </w:pPr>
    </w:p>
    <w:p w14:paraId="7AB4F7CE" w14:textId="77777777" w:rsidR="00FB6EEF" w:rsidRPr="00171A2D" w:rsidRDefault="00FB6EEF" w:rsidP="00947D79">
      <w:pPr>
        <w:rPr>
          <w:b/>
        </w:rPr>
      </w:pPr>
      <w:r w:rsidRPr="00171A2D">
        <w:rPr>
          <w:b/>
        </w:rPr>
        <w:t>COMMITTEE ACTIVITIES AND OUTCOMES:</w:t>
      </w:r>
    </w:p>
    <w:p w14:paraId="0B93A43B" w14:textId="77777777" w:rsidR="00FB6EEF" w:rsidRPr="00171A2D" w:rsidRDefault="00FB6EEF" w:rsidP="00947D79">
      <w:r w:rsidRPr="00171A2D">
        <w:t>There were a total of 17 eligible applicants for the three scholarships in 2013-2014 as follows:</w:t>
      </w:r>
    </w:p>
    <w:p w14:paraId="3A1031CB" w14:textId="77777777" w:rsidR="00FB6EEF" w:rsidRPr="00171A2D" w:rsidRDefault="00FB6EEF" w:rsidP="00947D79">
      <w:r w:rsidRPr="00171A2D">
        <w:t xml:space="preserve">Freshman (IPS) </w:t>
      </w:r>
      <w:r>
        <w:t xml:space="preserve">Scholarship </w:t>
      </w:r>
      <w:r w:rsidRPr="00171A2D">
        <w:t>applicants:            2</w:t>
      </w:r>
    </w:p>
    <w:p w14:paraId="1A5301BB" w14:textId="77777777" w:rsidR="00FB6EEF" w:rsidRPr="00171A2D" w:rsidRDefault="00FB6EEF" w:rsidP="00947D79">
      <w:r w:rsidRPr="00171A2D">
        <w:t>Returning Student Scholarship applicants:       0</w:t>
      </w:r>
    </w:p>
    <w:p w14:paraId="7D761342" w14:textId="77777777" w:rsidR="00FB6EEF" w:rsidRPr="00171A2D" w:rsidRDefault="00FB6EEF" w:rsidP="00947D79">
      <w:r w:rsidRPr="00171A2D">
        <w:t xml:space="preserve">General Scholarship applicants:                       15 </w:t>
      </w:r>
    </w:p>
    <w:p w14:paraId="35CDD140" w14:textId="77777777" w:rsidR="00FB6EEF" w:rsidRPr="00171A2D" w:rsidRDefault="00FB6EEF" w:rsidP="00947D79"/>
    <w:p w14:paraId="33E14AE9" w14:textId="77777777" w:rsidR="00FB6EEF" w:rsidRPr="00171A2D" w:rsidRDefault="00FB6EEF" w:rsidP="00947D79">
      <w:r w:rsidRPr="00171A2D">
        <w:t xml:space="preserve">The number of applicants reviewed was down this year because we counted only the eligible applicants. </w:t>
      </w:r>
    </w:p>
    <w:p w14:paraId="65038B22" w14:textId="77777777" w:rsidR="00FB6EEF" w:rsidRPr="00171A2D" w:rsidRDefault="00FB6EEF" w:rsidP="00947D79"/>
    <w:p w14:paraId="53FD83EC" w14:textId="77777777" w:rsidR="00FB6EEF" w:rsidRPr="00171A2D" w:rsidRDefault="00FB6EEF" w:rsidP="00947D79">
      <w:r w:rsidRPr="00171A2D">
        <w:t>Due to growth of the scholarship accounts, we were able to give $2500 for each award.  This is a $500 increase.</w:t>
      </w:r>
    </w:p>
    <w:p w14:paraId="3FBAD624" w14:textId="77777777" w:rsidR="00FB6EEF" w:rsidRPr="00171A2D" w:rsidRDefault="00FB6EEF" w:rsidP="00E32284">
      <w:pPr>
        <w:tabs>
          <w:tab w:val="left" w:pos="6075"/>
        </w:tabs>
      </w:pPr>
      <w:r w:rsidRPr="00171A2D">
        <w:tab/>
      </w:r>
    </w:p>
    <w:p w14:paraId="7DB60202" w14:textId="77777777" w:rsidR="00FB6EEF" w:rsidRPr="00171A2D" w:rsidRDefault="00FB6EEF" w:rsidP="00947D79">
      <w:r w:rsidRPr="00171A2D">
        <w:t>Of the qualified applicants, the leading applicant for each scholarship was notified of his/her selection and each accepted the scholarship award.   The awardees are:</w:t>
      </w:r>
    </w:p>
    <w:p w14:paraId="4A780C40" w14:textId="77777777" w:rsidR="00FB6EEF" w:rsidRPr="00171A2D" w:rsidRDefault="00FB6EEF" w:rsidP="00947D79"/>
    <w:p w14:paraId="7A7AC119" w14:textId="77777777" w:rsidR="00FB6EEF" w:rsidRPr="00171A2D" w:rsidRDefault="00FB6EEF" w:rsidP="00947D79">
      <w:r w:rsidRPr="00171A2D">
        <w:t xml:space="preserve">Freshman (IPS) Scholarship:         </w:t>
      </w:r>
      <w:r w:rsidRPr="00171A2D">
        <w:rPr>
          <w:b/>
        </w:rPr>
        <w:t>Kristina Taylor</w:t>
      </w:r>
      <w:r w:rsidRPr="00171A2D">
        <w:t xml:space="preserve"> (intended major:  Theater)</w:t>
      </w:r>
    </w:p>
    <w:p w14:paraId="524ED1B8" w14:textId="77777777" w:rsidR="00FB6EEF" w:rsidRPr="00171A2D" w:rsidRDefault="00FB6EEF" w:rsidP="00947D79">
      <w:r w:rsidRPr="00171A2D">
        <w:t xml:space="preserve">Returning Student Scholarship:   No award this year </w:t>
      </w:r>
    </w:p>
    <w:p w14:paraId="34D06094" w14:textId="77777777" w:rsidR="00FB6EEF" w:rsidRPr="00171A2D" w:rsidRDefault="00FB6EEF" w:rsidP="00947D79">
      <w:r w:rsidRPr="00171A2D">
        <w:t xml:space="preserve">General Scholarship:                      </w:t>
      </w:r>
      <w:r w:rsidRPr="00171A2D">
        <w:rPr>
          <w:b/>
        </w:rPr>
        <w:t xml:space="preserve">Leandro Moretti </w:t>
      </w:r>
      <w:r w:rsidRPr="00171A2D">
        <w:t>(major: Biomedical Engineering – Honors scholar)</w:t>
      </w:r>
    </w:p>
    <w:p w14:paraId="3915D459" w14:textId="77777777" w:rsidR="00FB6EEF" w:rsidRPr="00171A2D" w:rsidRDefault="00FB6EEF" w:rsidP="00947D79"/>
    <w:p w14:paraId="15803838" w14:textId="77777777" w:rsidR="00FB6EEF" w:rsidRPr="00171A2D" w:rsidRDefault="00FB6EEF" w:rsidP="00947D79">
      <w:r w:rsidRPr="00171A2D">
        <w:t xml:space="preserve">The committee </w:t>
      </w:r>
      <w:r>
        <w:t>chair</w:t>
      </w:r>
      <w:r w:rsidRPr="00171A2D">
        <w:t xml:space="preserve"> conferred/met with individuals from the IU Foundation regarding activities to increase funding sources for the scholarship accounts.   Outcome information: </w:t>
      </w:r>
    </w:p>
    <w:p w14:paraId="72F986AB" w14:textId="77777777" w:rsidR="00FB6EEF" w:rsidRPr="00171A2D" w:rsidRDefault="00FB6EEF" w:rsidP="00FB6EEF">
      <w:pPr>
        <w:pStyle w:val="ListParagraph"/>
        <w:numPr>
          <w:ilvl w:val="0"/>
          <w:numId w:val="4"/>
        </w:numPr>
        <w:spacing w:after="0" w:line="240" w:lineRule="auto"/>
        <w:rPr>
          <w:sz w:val="24"/>
          <w:szCs w:val="24"/>
        </w:rPr>
      </w:pPr>
      <w:r w:rsidRPr="00171A2D">
        <w:rPr>
          <w:sz w:val="24"/>
          <w:szCs w:val="24"/>
        </w:rPr>
        <w:t xml:space="preserve"> Interest rates for the accounts will be reduced gradually from 4.75% to 4.5%.  (4.67%  next year)</w:t>
      </w:r>
    </w:p>
    <w:p w14:paraId="69B05584" w14:textId="77777777" w:rsidR="00FB6EEF" w:rsidRPr="00171A2D" w:rsidRDefault="00FB6EEF" w:rsidP="00FB6EEF">
      <w:pPr>
        <w:pStyle w:val="ListParagraph"/>
        <w:numPr>
          <w:ilvl w:val="0"/>
          <w:numId w:val="4"/>
        </w:numPr>
        <w:spacing w:after="0" w:line="240" w:lineRule="auto"/>
        <w:rPr>
          <w:sz w:val="24"/>
          <w:szCs w:val="24"/>
        </w:rPr>
      </w:pPr>
      <w:r w:rsidRPr="00171A2D">
        <w:rPr>
          <w:sz w:val="24"/>
          <w:szCs w:val="24"/>
        </w:rPr>
        <w:t>The scholarships are targeted on the Campus Campaign.  Jordon Smeltzer volunteered to come to the next pending retirement fete to reinforce this option.</w:t>
      </w:r>
    </w:p>
    <w:p w14:paraId="2CCD8B7C" w14:textId="77777777" w:rsidR="00FB6EEF" w:rsidRPr="00171A2D" w:rsidRDefault="00FB6EEF" w:rsidP="00FB6EEF">
      <w:pPr>
        <w:pStyle w:val="ListParagraph"/>
        <w:numPr>
          <w:ilvl w:val="0"/>
          <w:numId w:val="4"/>
        </w:numPr>
        <w:spacing w:after="0" w:line="240" w:lineRule="auto"/>
        <w:rPr>
          <w:sz w:val="24"/>
          <w:szCs w:val="24"/>
        </w:rPr>
      </w:pPr>
      <w:r w:rsidRPr="00171A2D">
        <w:rPr>
          <w:sz w:val="24"/>
          <w:szCs w:val="24"/>
        </w:rPr>
        <w:t xml:space="preserve">We may create donation cards to be distributed to SA members. </w:t>
      </w:r>
      <w:r w:rsidRPr="00171A2D">
        <w:rPr>
          <w:b/>
          <w:sz w:val="24"/>
          <w:szCs w:val="24"/>
        </w:rPr>
        <w:t xml:space="preserve"> They must be cleared by the IU Foundation prior to any distribution.</w:t>
      </w:r>
      <w:r w:rsidRPr="00171A2D">
        <w:rPr>
          <w:sz w:val="24"/>
          <w:szCs w:val="24"/>
        </w:rPr>
        <w:t xml:space="preserve"> (Contact Jordan Smeltzer)</w:t>
      </w:r>
    </w:p>
    <w:p w14:paraId="646CE86A" w14:textId="77777777" w:rsidR="00FB6EEF" w:rsidRPr="00171A2D" w:rsidRDefault="00FB6EEF" w:rsidP="00FB6EEF">
      <w:pPr>
        <w:pStyle w:val="ListParagraph"/>
        <w:numPr>
          <w:ilvl w:val="0"/>
          <w:numId w:val="4"/>
        </w:numPr>
        <w:spacing w:after="0" w:line="240" w:lineRule="auto"/>
        <w:rPr>
          <w:sz w:val="24"/>
          <w:szCs w:val="24"/>
        </w:rPr>
      </w:pPr>
      <w:r w:rsidRPr="00171A2D">
        <w:rPr>
          <w:sz w:val="24"/>
          <w:szCs w:val="24"/>
        </w:rPr>
        <w:t xml:space="preserve">We may put a direct link on our web site to allow people to make direct contributions to the scholarship accounts.  </w:t>
      </w:r>
      <w:r w:rsidRPr="00171A2D">
        <w:rPr>
          <w:b/>
          <w:sz w:val="24"/>
          <w:szCs w:val="24"/>
        </w:rPr>
        <w:t>This too must be cleared in advance through the IU Foundation</w:t>
      </w:r>
      <w:r w:rsidRPr="00171A2D">
        <w:rPr>
          <w:sz w:val="24"/>
          <w:szCs w:val="24"/>
        </w:rPr>
        <w:t>. (Facilitation: She</w:t>
      </w:r>
      <w:r>
        <w:rPr>
          <w:sz w:val="24"/>
          <w:szCs w:val="24"/>
        </w:rPr>
        <w:t>i</w:t>
      </w:r>
      <w:r w:rsidRPr="00171A2D">
        <w:rPr>
          <w:sz w:val="24"/>
          <w:szCs w:val="24"/>
        </w:rPr>
        <w:t>la Decker.   Further information:  Jordan Smeltzer )</w:t>
      </w:r>
    </w:p>
    <w:p w14:paraId="411D1894" w14:textId="77777777" w:rsidR="00FB6EEF" w:rsidRPr="00171A2D" w:rsidRDefault="00FB6EEF" w:rsidP="00FB6EEF">
      <w:pPr>
        <w:pStyle w:val="ListParagraph"/>
        <w:numPr>
          <w:ilvl w:val="0"/>
          <w:numId w:val="4"/>
        </w:numPr>
        <w:spacing w:after="0" w:line="240" w:lineRule="auto"/>
        <w:rPr>
          <w:sz w:val="24"/>
          <w:szCs w:val="24"/>
        </w:rPr>
      </w:pPr>
      <w:r w:rsidRPr="00171A2D">
        <w:rPr>
          <w:sz w:val="24"/>
          <w:szCs w:val="24"/>
        </w:rPr>
        <w:lastRenderedPageBreak/>
        <w:t>Jordan Smeltzer provided a list of donors to the scholarship accounts so that the SA may express our gratitude.  (</w:t>
      </w:r>
      <w:r w:rsidRPr="00171A2D">
        <w:rPr>
          <w:b/>
          <w:sz w:val="24"/>
          <w:szCs w:val="24"/>
        </w:rPr>
        <w:t>Letters to go out should be cleared in advance through Jordan Smeltzer)</w:t>
      </w:r>
    </w:p>
    <w:p w14:paraId="1444B917" w14:textId="77777777" w:rsidR="00FB6EEF" w:rsidRPr="00171A2D" w:rsidRDefault="00FB6EEF" w:rsidP="00DA21E2"/>
    <w:p w14:paraId="2B7D5A3C" w14:textId="77777777" w:rsidR="00FB6EEF" w:rsidRPr="00171A2D" w:rsidRDefault="00FB6EEF" w:rsidP="00DA21E2">
      <w:r w:rsidRPr="00171A2D">
        <w:t xml:space="preserve">The committee chair met with the IUPUI recruiters and counselors regarding marketing the SA scholarships – particularly the “Returning Student Scholarship”.  Thanks to Scott McIntyre, Assoc. Dir. of </w:t>
      </w:r>
      <w:r>
        <w:t xml:space="preserve">Admissions </w:t>
      </w:r>
      <w:r w:rsidRPr="00171A2D">
        <w:t xml:space="preserve">for making this meeting possible.   The Admissions Office has agreed to give scholarship criteria directly to any returning students who apply to IUPUI.  They will also advise IPS students of the IPS scholarship when they make application.   As a result of the meeting it was recommended that we change the period of absence from 5 years to 3 years for the returning student scholarship. </w:t>
      </w:r>
    </w:p>
    <w:p w14:paraId="02FB7017" w14:textId="77777777" w:rsidR="00FB6EEF" w:rsidRPr="00171A2D" w:rsidRDefault="00FB6EEF" w:rsidP="00DA21E2"/>
    <w:p w14:paraId="0307CFFE" w14:textId="77777777" w:rsidR="00FB6EEF" w:rsidRPr="00171A2D" w:rsidRDefault="00FB6EEF" w:rsidP="00947D79"/>
    <w:p w14:paraId="5DC2E824" w14:textId="77777777" w:rsidR="00FB6EEF" w:rsidRPr="00171A2D" w:rsidRDefault="00FB6EEF" w:rsidP="00947D79">
      <w:r w:rsidRPr="00171A2D">
        <w:t>Respectfully submitted,</w:t>
      </w:r>
    </w:p>
    <w:p w14:paraId="195085A4" w14:textId="77777777" w:rsidR="00FB6EEF" w:rsidRPr="00171A2D" w:rsidRDefault="00FB6EEF" w:rsidP="00947D79"/>
    <w:p w14:paraId="4123AB3C" w14:textId="77777777" w:rsidR="00FB6EEF" w:rsidRPr="00171A2D" w:rsidRDefault="00FB6EEF" w:rsidP="00947D79">
      <w:r w:rsidRPr="00171A2D">
        <w:t>Margaret Applegate, Chair.</w:t>
      </w:r>
    </w:p>
    <w:p w14:paraId="106D01A7" w14:textId="77777777" w:rsidR="00FB6EEF" w:rsidRPr="00171A2D" w:rsidRDefault="00FB6EEF" w:rsidP="00947D79"/>
    <w:p w14:paraId="40E529E0" w14:textId="77777777" w:rsidR="00FB6EEF" w:rsidRPr="00171A2D" w:rsidRDefault="00FB6EEF" w:rsidP="00947D79"/>
    <w:p w14:paraId="421FFE11" w14:textId="77777777" w:rsidR="00FB6EEF" w:rsidRDefault="00FB6EEF" w:rsidP="00F875C9">
      <w:pPr>
        <w:jc w:val="center"/>
        <w:rPr>
          <w:b/>
          <w:sz w:val="36"/>
          <w:szCs w:val="36"/>
        </w:rPr>
      </w:pPr>
    </w:p>
    <w:p w14:paraId="3899741C" w14:textId="77777777" w:rsidR="00FB6EEF" w:rsidRDefault="00FB6EEF" w:rsidP="00F875C9">
      <w:pPr>
        <w:jc w:val="center"/>
        <w:rPr>
          <w:b/>
          <w:sz w:val="36"/>
          <w:szCs w:val="36"/>
        </w:rPr>
      </w:pPr>
    </w:p>
    <w:p w14:paraId="3F4C1315" w14:textId="77777777" w:rsidR="00FB6EEF" w:rsidRDefault="00FB6EEF" w:rsidP="00F875C9">
      <w:pPr>
        <w:jc w:val="center"/>
        <w:rPr>
          <w:b/>
          <w:sz w:val="36"/>
          <w:szCs w:val="36"/>
        </w:rPr>
      </w:pPr>
    </w:p>
    <w:p w14:paraId="5734762A" w14:textId="77777777" w:rsidR="00FB6EEF" w:rsidRDefault="00FB6EEF" w:rsidP="00F875C9">
      <w:pPr>
        <w:jc w:val="center"/>
        <w:rPr>
          <w:b/>
          <w:sz w:val="36"/>
          <w:szCs w:val="36"/>
        </w:rPr>
      </w:pPr>
    </w:p>
    <w:p w14:paraId="07BA51C6" w14:textId="77777777" w:rsidR="00FB6EEF" w:rsidRDefault="00FB6EEF" w:rsidP="00F875C9">
      <w:pPr>
        <w:jc w:val="center"/>
        <w:rPr>
          <w:b/>
          <w:sz w:val="36"/>
          <w:szCs w:val="36"/>
        </w:rPr>
      </w:pPr>
    </w:p>
    <w:p w14:paraId="501F158F" w14:textId="77777777" w:rsidR="00FB6EEF" w:rsidRDefault="00FB6EEF" w:rsidP="00F875C9">
      <w:pPr>
        <w:jc w:val="center"/>
        <w:rPr>
          <w:b/>
          <w:sz w:val="36"/>
          <w:szCs w:val="36"/>
        </w:rPr>
      </w:pPr>
    </w:p>
    <w:p w14:paraId="13399D3F" w14:textId="77777777" w:rsidR="00FB6EEF" w:rsidRDefault="00FB6EEF" w:rsidP="00F875C9">
      <w:pPr>
        <w:jc w:val="center"/>
        <w:rPr>
          <w:b/>
          <w:sz w:val="36"/>
          <w:szCs w:val="36"/>
        </w:rPr>
      </w:pPr>
    </w:p>
    <w:p w14:paraId="026BFA63" w14:textId="77777777" w:rsidR="00FB6EEF" w:rsidRDefault="00FB6EEF" w:rsidP="00F875C9">
      <w:pPr>
        <w:jc w:val="center"/>
        <w:rPr>
          <w:b/>
          <w:sz w:val="36"/>
          <w:szCs w:val="36"/>
        </w:rPr>
      </w:pPr>
    </w:p>
    <w:p w14:paraId="30CD78B5" w14:textId="77777777" w:rsidR="00FB6EEF" w:rsidRDefault="00FB6EEF" w:rsidP="00F875C9">
      <w:pPr>
        <w:jc w:val="center"/>
        <w:rPr>
          <w:b/>
          <w:sz w:val="36"/>
          <w:szCs w:val="36"/>
        </w:rPr>
      </w:pPr>
    </w:p>
    <w:p w14:paraId="6F792D38" w14:textId="77777777" w:rsidR="00FB6EEF" w:rsidRDefault="00FB6EEF" w:rsidP="00F875C9">
      <w:pPr>
        <w:jc w:val="center"/>
        <w:rPr>
          <w:b/>
          <w:sz w:val="36"/>
          <w:szCs w:val="36"/>
        </w:rPr>
      </w:pPr>
    </w:p>
    <w:p w14:paraId="2D3F1FA4" w14:textId="77777777" w:rsidR="00FB6EEF" w:rsidRDefault="00FB6EEF" w:rsidP="00F875C9">
      <w:pPr>
        <w:jc w:val="center"/>
        <w:rPr>
          <w:b/>
          <w:sz w:val="36"/>
          <w:szCs w:val="36"/>
        </w:rPr>
      </w:pPr>
    </w:p>
    <w:p w14:paraId="452B0381" w14:textId="77777777" w:rsidR="00FB6EEF" w:rsidRDefault="00FB6EEF" w:rsidP="00F875C9">
      <w:pPr>
        <w:jc w:val="center"/>
        <w:rPr>
          <w:b/>
          <w:sz w:val="36"/>
          <w:szCs w:val="36"/>
        </w:rPr>
      </w:pPr>
    </w:p>
    <w:p w14:paraId="080DCE8F" w14:textId="77777777" w:rsidR="00FB6EEF" w:rsidRDefault="00FB6EEF" w:rsidP="00F875C9">
      <w:pPr>
        <w:jc w:val="center"/>
        <w:rPr>
          <w:b/>
          <w:sz w:val="36"/>
          <w:szCs w:val="36"/>
        </w:rPr>
      </w:pPr>
    </w:p>
    <w:p w14:paraId="3F586B1F" w14:textId="77777777" w:rsidR="00FB6EEF" w:rsidRDefault="00FB6EEF" w:rsidP="00F875C9">
      <w:pPr>
        <w:jc w:val="center"/>
        <w:rPr>
          <w:b/>
          <w:sz w:val="36"/>
          <w:szCs w:val="36"/>
        </w:rPr>
      </w:pPr>
    </w:p>
    <w:p w14:paraId="604F4D06" w14:textId="77777777" w:rsidR="00FB6EEF" w:rsidRDefault="00FB6EEF" w:rsidP="00F875C9">
      <w:pPr>
        <w:jc w:val="center"/>
        <w:rPr>
          <w:b/>
          <w:sz w:val="36"/>
          <w:szCs w:val="36"/>
        </w:rPr>
      </w:pPr>
    </w:p>
    <w:p w14:paraId="17D0D92C" w14:textId="77777777" w:rsidR="00FB6EEF" w:rsidRDefault="00FB6EEF" w:rsidP="00F875C9">
      <w:pPr>
        <w:jc w:val="center"/>
        <w:rPr>
          <w:b/>
          <w:sz w:val="36"/>
          <w:szCs w:val="36"/>
        </w:rPr>
      </w:pPr>
    </w:p>
    <w:p w14:paraId="18020596" w14:textId="77777777" w:rsidR="00FB6EEF" w:rsidRDefault="00FB6EEF" w:rsidP="00F875C9">
      <w:pPr>
        <w:jc w:val="center"/>
        <w:rPr>
          <w:b/>
          <w:sz w:val="36"/>
          <w:szCs w:val="36"/>
        </w:rPr>
      </w:pPr>
    </w:p>
    <w:p w14:paraId="42F3D5FF" w14:textId="77777777" w:rsidR="00FB6EEF" w:rsidRDefault="00FB6EEF" w:rsidP="00F875C9">
      <w:pPr>
        <w:jc w:val="center"/>
        <w:rPr>
          <w:b/>
          <w:sz w:val="36"/>
          <w:szCs w:val="36"/>
        </w:rPr>
      </w:pPr>
    </w:p>
    <w:p w14:paraId="5C1217C0" w14:textId="77777777" w:rsidR="00FB6EEF" w:rsidRDefault="00FB6EEF" w:rsidP="00F875C9">
      <w:pPr>
        <w:jc w:val="center"/>
        <w:rPr>
          <w:b/>
          <w:sz w:val="36"/>
          <w:szCs w:val="36"/>
        </w:rPr>
      </w:pPr>
    </w:p>
    <w:p w14:paraId="4F42898B" w14:textId="77777777" w:rsidR="00FB6EEF" w:rsidRDefault="00FB6EEF" w:rsidP="00985F21">
      <w:pPr>
        <w:ind w:right="-1440"/>
        <w:jc w:val="center"/>
      </w:pPr>
      <w:r>
        <w:lastRenderedPageBreak/>
        <w:t>SENIOR ACADEMY ANNUAL TREASURER’S REPORT</w:t>
      </w:r>
    </w:p>
    <w:p w14:paraId="46A38791" w14:textId="77777777" w:rsidR="00FB6EEF" w:rsidRDefault="00FB6EEF" w:rsidP="00985F21">
      <w:pPr>
        <w:ind w:right="-1440"/>
        <w:jc w:val="center"/>
      </w:pPr>
      <w:r>
        <w:t>June 2014</w:t>
      </w:r>
    </w:p>
    <w:p w14:paraId="0A949900" w14:textId="77777777" w:rsidR="00FB6EEF" w:rsidRDefault="00FB6EEF" w:rsidP="00985F21">
      <w:pPr>
        <w:ind w:right="-1440"/>
      </w:pPr>
    </w:p>
    <w:p w14:paraId="01BE47E1" w14:textId="77777777" w:rsidR="00FB6EEF" w:rsidRDefault="00FB6EEF" w:rsidP="003A3450">
      <w:pPr>
        <w:tabs>
          <w:tab w:val="left" w:pos="4500"/>
        </w:tabs>
        <w:ind w:right="-1440"/>
      </w:pPr>
    </w:p>
    <w:p w14:paraId="7BD84306" w14:textId="77777777" w:rsidR="00FB6EEF" w:rsidRDefault="00FB6EEF" w:rsidP="003A3450">
      <w:pPr>
        <w:tabs>
          <w:tab w:val="left" w:pos="4500"/>
        </w:tabs>
        <w:ind w:right="-1440"/>
      </w:pPr>
    </w:p>
    <w:p w14:paraId="3290378B" w14:textId="77777777" w:rsidR="00FB6EEF" w:rsidRDefault="00FB6EEF" w:rsidP="003A3450">
      <w:pPr>
        <w:tabs>
          <w:tab w:val="left" w:pos="2430"/>
          <w:tab w:val="left" w:pos="4320"/>
          <w:tab w:val="left" w:pos="4500"/>
          <w:tab w:val="left" w:pos="6480"/>
          <w:tab w:val="left" w:pos="8640"/>
          <w:tab w:val="left" w:pos="10800"/>
          <w:tab w:val="left" w:pos="12510"/>
        </w:tabs>
        <w:ind w:right="-1440"/>
      </w:pPr>
      <w:r>
        <w:tab/>
        <w:t xml:space="preserve">Balance              </w:t>
      </w:r>
      <w:r>
        <w:tab/>
        <w:t xml:space="preserve">Investment   </w:t>
      </w:r>
      <w:r>
        <w:tab/>
        <w:t xml:space="preserve">Change in </w:t>
      </w:r>
      <w:r>
        <w:tab/>
        <w:t xml:space="preserve">    Cash   </w:t>
      </w:r>
      <w:r>
        <w:tab/>
      </w:r>
      <w:proofErr w:type="gramStart"/>
      <w:r>
        <w:tab/>
        <w:t xml:space="preserve">  </w:t>
      </w:r>
      <w:r>
        <w:tab/>
      </w:r>
      <w:proofErr w:type="gramEnd"/>
      <w:r>
        <w:t>Balance</w:t>
      </w:r>
    </w:p>
    <w:p w14:paraId="61AF8B5D" w14:textId="77777777" w:rsidR="00FB6EEF" w:rsidRPr="000A4BCF" w:rsidRDefault="00FB6EEF" w:rsidP="003A3450">
      <w:pPr>
        <w:tabs>
          <w:tab w:val="left" w:pos="2430"/>
          <w:tab w:val="left" w:pos="4320"/>
          <w:tab w:val="left" w:pos="4500"/>
          <w:tab w:val="left" w:pos="6480"/>
          <w:tab w:val="left" w:pos="8640"/>
          <w:tab w:val="left" w:pos="10800"/>
          <w:tab w:val="left" w:pos="12510"/>
        </w:tabs>
        <w:ind w:right="-1440"/>
        <w:rPr>
          <w:u w:val="single"/>
        </w:rPr>
      </w:pPr>
      <w:r w:rsidRPr="000A4BCF">
        <w:rPr>
          <w:u w:val="single"/>
        </w:rPr>
        <w:t xml:space="preserve">Account          </w:t>
      </w:r>
      <w:r w:rsidRPr="000A4BCF">
        <w:rPr>
          <w:u w:val="single"/>
        </w:rPr>
        <w:tab/>
        <w:t xml:space="preserve">2/28/13   </w:t>
      </w:r>
      <w:r w:rsidRPr="000A4BCF">
        <w:rPr>
          <w:u w:val="single"/>
        </w:rPr>
        <w:tab/>
        <w:t>Income</w:t>
      </w:r>
      <w:r w:rsidRPr="000A4BCF">
        <w:rPr>
          <w:u w:val="single"/>
        </w:rPr>
        <w:tab/>
        <w:t>M</w:t>
      </w:r>
      <w:r>
        <w:rPr>
          <w:u w:val="single"/>
        </w:rPr>
        <w:t>ar</w:t>
      </w:r>
      <w:r w:rsidRPr="000A4BCF">
        <w:rPr>
          <w:u w:val="single"/>
        </w:rPr>
        <w:t>k</w:t>
      </w:r>
      <w:r>
        <w:rPr>
          <w:u w:val="single"/>
        </w:rPr>
        <w:t>e</w:t>
      </w:r>
      <w:r w:rsidRPr="000A4BCF">
        <w:rPr>
          <w:u w:val="single"/>
        </w:rPr>
        <w:t xml:space="preserve">t Value   </w:t>
      </w:r>
      <w:r w:rsidRPr="000A4BCF">
        <w:rPr>
          <w:u w:val="single"/>
        </w:rPr>
        <w:tab/>
        <w:t>Contribution</w:t>
      </w:r>
      <w:r w:rsidRPr="000A4BCF">
        <w:rPr>
          <w:u w:val="single"/>
        </w:rPr>
        <w:tab/>
        <w:t>Disbursed</w:t>
      </w:r>
      <w:r w:rsidRPr="000A4BCF">
        <w:rPr>
          <w:u w:val="single"/>
        </w:rPr>
        <w:tab/>
      </w:r>
      <w:r>
        <w:rPr>
          <w:u w:val="single"/>
        </w:rPr>
        <w:tab/>
      </w:r>
      <w:r w:rsidRPr="000A4BCF">
        <w:rPr>
          <w:u w:val="single"/>
        </w:rPr>
        <w:t>5/31/14</w:t>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t>____</w:t>
      </w:r>
    </w:p>
    <w:p w14:paraId="26824DA5" w14:textId="77777777" w:rsidR="00FB6EEF" w:rsidRDefault="00FB6EEF" w:rsidP="004C6D4B">
      <w:pPr>
        <w:tabs>
          <w:tab w:val="left" w:pos="2430"/>
          <w:tab w:val="left" w:pos="4320"/>
          <w:tab w:val="left" w:pos="4500"/>
          <w:tab w:val="left" w:pos="6480"/>
          <w:tab w:val="left" w:pos="8640"/>
          <w:tab w:val="left" w:pos="10800"/>
          <w:tab w:val="left" w:pos="12510"/>
        </w:tabs>
        <w:ind w:right="-1440"/>
      </w:pPr>
    </w:p>
    <w:p w14:paraId="6FE98B21" w14:textId="77777777" w:rsidR="00FB6EEF" w:rsidRDefault="00FB6EEF" w:rsidP="004C6D4B">
      <w:pPr>
        <w:tabs>
          <w:tab w:val="left" w:pos="2430"/>
          <w:tab w:val="left" w:pos="4320"/>
          <w:tab w:val="left" w:pos="4500"/>
          <w:tab w:val="left" w:pos="6480"/>
          <w:tab w:val="left" w:pos="8640"/>
          <w:tab w:val="left" w:pos="10800"/>
          <w:tab w:val="left" w:pos="12510"/>
        </w:tabs>
        <w:ind w:right="-1440"/>
      </w:pPr>
      <w:r>
        <w:t xml:space="preserve">Senior Academy </w:t>
      </w:r>
      <w:r>
        <w:tab/>
        <w:t>$8,952.93</w:t>
      </w:r>
      <w:r>
        <w:tab/>
        <w:t>$371.98</w:t>
      </w:r>
      <w:r>
        <w:tab/>
        <w:t>$525.71</w:t>
      </w:r>
      <w:r>
        <w:tab/>
        <w:t xml:space="preserve">   $3,225.00</w:t>
      </w:r>
      <w:r>
        <w:tab/>
        <w:t>$1,626.72</w:t>
      </w:r>
      <w:r>
        <w:tab/>
      </w:r>
      <w:r>
        <w:tab/>
        <w:t>$11,409.56</w:t>
      </w:r>
    </w:p>
    <w:p w14:paraId="6D8B692C" w14:textId="77777777" w:rsidR="00FB6EEF" w:rsidRDefault="00FB6EEF" w:rsidP="004C6D4B">
      <w:pPr>
        <w:tabs>
          <w:tab w:val="left" w:pos="2430"/>
          <w:tab w:val="left" w:pos="4320"/>
          <w:tab w:val="left" w:pos="4500"/>
          <w:tab w:val="left" w:pos="6480"/>
          <w:tab w:val="left" w:pos="8640"/>
          <w:tab w:val="left" w:pos="10800"/>
          <w:tab w:val="left" w:pos="12510"/>
        </w:tabs>
        <w:ind w:right="-1440"/>
      </w:pPr>
      <w:r>
        <w:t>Fund 52</w:t>
      </w:r>
    </w:p>
    <w:p w14:paraId="184EA450" w14:textId="77777777" w:rsidR="00FB6EEF" w:rsidRDefault="00FB6EEF" w:rsidP="004C6D4B">
      <w:pPr>
        <w:tabs>
          <w:tab w:val="left" w:pos="2430"/>
          <w:tab w:val="left" w:pos="4320"/>
          <w:tab w:val="left" w:pos="4500"/>
          <w:tab w:val="left" w:pos="6480"/>
          <w:tab w:val="left" w:pos="8640"/>
          <w:tab w:val="left" w:pos="10800"/>
          <w:tab w:val="left" w:pos="12510"/>
        </w:tabs>
        <w:ind w:right="-1440"/>
      </w:pPr>
    </w:p>
    <w:p w14:paraId="1C02571F" w14:textId="77777777" w:rsidR="00FB6EEF" w:rsidRDefault="00FB6EEF" w:rsidP="004C6D4B">
      <w:pPr>
        <w:tabs>
          <w:tab w:val="left" w:pos="2430"/>
          <w:tab w:val="left" w:pos="4320"/>
          <w:tab w:val="left" w:pos="4500"/>
          <w:tab w:val="left" w:pos="6480"/>
          <w:tab w:val="left" w:pos="8640"/>
          <w:tab w:val="left" w:pos="10260"/>
          <w:tab w:val="left" w:pos="10800"/>
          <w:tab w:val="left" w:pos="12510"/>
        </w:tabs>
        <w:ind w:right="-1440"/>
      </w:pPr>
      <w:r>
        <w:t xml:space="preserve">Returning Student     </w:t>
      </w:r>
      <w:r>
        <w:tab/>
        <w:t>$53,779.43</w:t>
      </w:r>
      <w:r>
        <w:tab/>
        <w:t xml:space="preserve"> $2,928.23</w:t>
      </w:r>
      <w:r>
        <w:tab/>
        <w:t xml:space="preserve">$4,115.04 </w:t>
      </w:r>
      <w:r>
        <w:tab/>
        <w:t xml:space="preserve">   $2,325.00</w:t>
      </w:r>
      <w:r>
        <w:tab/>
        <w:t xml:space="preserve"> </w:t>
      </w:r>
      <w:r>
        <w:tab/>
        <w:t>$2.</w:t>
      </w:r>
      <w:r w:rsidRPr="004C6D4B">
        <w:t>45</w:t>
      </w:r>
      <w:r>
        <w:tab/>
      </w:r>
      <w:r>
        <w:tab/>
        <w:t>$63,143.00</w:t>
      </w:r>
    </w:p>
    <w:p w14:paraId="20D513BC" w14:textId="77777777" w:rsidR="00FB6EEF" w:rsidRDefault="00FB6EEF" w:rsidP="004C6D4B">
      <w:pPr>
        <w:tabs>
          <w:tab w:val="left" w:pos="2430"/>
          <w:tab w:val="left" w:pos="4320"/>
          <w:tab w:val="left" w:pos="4500"/>
          <w:tab w:val="left" w:pos="6480"/>
          <w:tab w:val="left" w:pos="8640"/>
          <w:tab w:val="left" w:pos="10800"/>
          <w:tab w:val="left" w:pos="12510"/>
        </w:tabs>
        <w:ind w:right="-1440"/>
      </w:pPr>
      <w:r>
        <w:t xml:space="preserve">Scholarship Fund 70 </w:t>
      </w:r>
    </w:p>
    <w:p w14:paraId="2962D41D" w14:textId="77777777" w:rsidR="00FB6EEF" w:rsidRDefault="00FB6EEF" w:rsidP="004C6D4B">
      <w:pPr>
        <w:tabs>
          <w:tab w:val="left" w:pos="2430"/>
          <w:tab w:val="left" w:pos="4320"/>
          <w:tab w:val="left" w:pos="4500"/>
          <w:tab w:val="left" w:pos="6480"/>
          <w:tab w:val="left" w:pos="8640"/>
          <w:tab w:val="left" w:pos="10800"/>
          <w:tab w:val="left" w:pos="12510"/>
        </w:tabs>
        <w:ind w:right="-1440"/>
      </w:pPr>
    </w:p>
    <w:p w14:paraId="4F701495" w14:textId="77777777" w:rsidR="00FB6EEF" w:rsidRDefault="00FB6EEF" w:rsidP="004C6D4B">
      <w:pPr>
        <w:tabs>
          <w:tab w:val="left" w:pos="2430"/>
          <w:tab w:val="left" w:pos="4320"/>
          <w:tab w:val="left" w:pos="4500"/>
          <w:tab w:val="left" w:pos="6480"/>
          <w:tab w:val="left" w:pos="8640"/>
          <w:tab w:val="left" w:pos="10800"/>
          <w:tab w:val="left" w:pos="12510"/>
        </w:tabs>
        <w:ind w:right="-1440"/>
      </w:pPr>
      <w:smartTag w:uri="urn:schemas-microsoft-com:office:smarttags" w:element="stockticker">
        <w:r>
          <w:t>IPS</w:t>
        </w:r>
      </w:smartTag>
      <w:r>
        <w:t xml:space="preserve"> Student                </w:t>
      </w:r>
      <w:r>
        <w:tab/>
        <w:t>$58,260.15</w:t>
      </w:r>
      <w:r>
        <w:tab/>
        <w:t>$2,353.81</w:t>
      </w:r>
      <w:r>
        <w:tab/>
        <w:t>$3,305.32</w:t>
      </w:r>
      <w:r>
        <w:tab/>
        <w:t xml:space="preserve">   $2,000.00</w:t>
      </w:r>
      <w:r>
        <w:tab/>
        <w:t>$2,000.00</w:t>
      </w:r>
      <w:r>
        <w:tab/>
      </w:r>
      <w:r>
        <w:tab/>
        <w:t>$53,919.28</w:t>
      </w:r>
    </w:p>
    <w:p w14:paraId="19D26CE0" w14:textId="77777777" w:rsidR="00FB6EEF" w:rsidRDefault="00FB6EEF" w:rsidP="004C6D4B">
      <w:pPr>
        <w:tabs>
          <w:tab w:val="left" w:pos="2430"/>
          <w:tab w:val="left" w:pos="4320"/>
          <w:tab w:val="left" w:pos="4500"/>
          <w:tab w:val="left" w:pos="6480"/>
          <w:tab w:val="left" w:pos="8640"/>
          <w:tab w:val="left" w:pos="10800"/>
          <w:tab w:val="left" w:pos="12510"/>
        </w:tabs>
        <w:ind w:right="-1440"/>
      </w:pPr>
      <w:r>
        <w:t>Scholarship Fund 88</w:t>
      </w:r>
    </w:p>
    <w:p w14:paraId="38A7918F" w14:textId="77777777" w:rsidR="00FB6EEF" w:rsidRDefault="00FB6EEF" w:rsidP="004C6D4B">
      <w:pPr>
        <w:tabs>
          <w:tab w:val="left" w:pos="2430"/>
          <w:tab w:val="left" w:pos="4320"/>
          <w:tab w:val="left" w:pos="4500"/>
          <w:tab w:val="left" w:pos="6480"/>
          <w:tab w:val="left" w:pos="8640"/>
          <w:tab w:val="left" w:pos="10800"/>
          <w:tab w:val="left" w:pos="12510"/>
        </w:tabs>
        <w:ind w:right="-1440"/>
      </w:pPr>
    </w:p>
    <w:p w14:paraId="0F880008" w14:textId="77777777" w:rsidR="00FB6EEF" w:rsidRDefault="00FB6EEF" w:rsidP="004C6D4B">
      <w:pPr>
        <w:tabs>
          <w:tab w:val="left" w:pos="2430"/>
          <w:tab w:val="left" w:pos="4320"/>
          <w:tab w:val="left" w:pos="4500"/>
          <w:tab w:val="left" w:pos="6480"/>
          <w:tab w:val="left" w:pos="8640"/>
          <w:tab w:val="left" w:pos="10800"/>
          <w:tab w:val="left" w:pos="12510"/>
        </w:tabs>
        <w:ind w:right="-1440"/>
      </w:pPr>
      <w:r>
        <w:t xml:space="preserve">Academic </w:t>
      </w:r>
      <w:r>
        <w:tab/>
        <w:t>$43,344.60</w:t>
      </w:r>
      <w:r>
        <w:tab/>
        <w:t>$1,752.85</w:t>
      </w:r>
      <w:r>
        <w:tab/>
        <w:t>$2,376.82</w:t>
      </w:r>
      <w:proofErr w:type="gramStart"/>
      <w:r>
        <w:tab/>
        <w:t xml:space="preserve">  $</w:t>
      </w:r>
      <w:proofErr w:type="gramEnd"/>
      <w:r>
        <w:t>4,655.00</w:t>
      </w:r>
      <w:r>
        <w:tab/>
        <w:t>$2,000.00</w:t>
      </w:r>
      <w:r>
        <w:tab/>
      </w:r>
      <w:r>
        <w:tab/>
        <w:t>$50,229.27</w:t>
      </w:r>
    </w:p>
    <w:p w14:paraId="6F75E7A7" w14:textId="77777777" w:rsidR="00FB6EEF" w:rsidRDefault="00FB6EEF" w:rsidP="004C6D4B">
      <w:pPr>
        <w:tabs>
          <w:tab w:val="left" w:pos="2430"/>
          <w:tab w:val="left" w:pos="4320"/>
          <w:tab w:val="left" w:pos="4500"/>
          <w:tab w:val="left" w:pos="6480"/>
          <w:tab w:val="left" w:pos="8640"/>
          <w:tab w:val="left" w:pos="10800"/>
          <w:tab w:val="left" w:pos="12510"/>
        </w:tabs>
        <w:ind w:right="-1440"/>
      </w:pPr>
      <w:r>
        <w:t xml:space="preserve">Scholarship Fund 96  </w:t>
      </w:r>
      <w:r>
        <w:tab/>
      </w:r>
    </w:p>
    <w:p w14:paraId="1944ED14" w14:textId="77777777" w:rsidR="00FB6EEF" w:rsidRDefault="00FB6EEF" w:rsidP="003A3450">
      <w:pPr>
        <w:tabs>
          <w:tab w:val="left" w:pos="2160"/>
          <w:tab w:val="left" w:pos="4320"/>
          <w:tab w:val="left" w:pos="4500"/>
          <w:tab w:val="left" w:pos="6480"/>
          <w:tab w:val="left" w:pos="8640"/>
          <w:tab w:val="left" w:pos="10800"/>
        </w:tabs>
        <w:ind w:right="-1440"/>
      </w:pPr>
    </w:p>
    <w:p w14:paraId="0447D20A" w14:textId="77777777" w:rsidR="00FB6EEF" w:rsidRDefault="00FB6EEF" w:rsidP="003A3450">
      <w:pPr>
        <w:tabs>
          <w:tab w:val="left" w:pos="2160"/>
          <w:tab w:val="left" w:pos="4320"/>
          <w:tab w:val="left" w:pos="4500"/>
          <w:tab w:val="left" w:pos="6480"/>
          <w:tab w:val="left" w:pos="8640"/>
          <w:tab w:val="left" w:pos="10800"/>
        </w:tabs>
        <w:ind w:right="-1440"/>
      </w:pPr>
    </w:p>
    <w:p w14:paraId="52517ED5" w14:textId="77777777" w:rsidR="00FB6EEF" w:rsidRDefault="00FB6EEF" w:rsidP="00985F21">
      <w:pPr>
        <w:ind w:right="-1440"/>
      </w:pPr>
    </w:p>
    <w:p w14:paraId="1B7B89DF" w14:textId="77777777" w:rsidR="00FB6EEF" w:rsidRDefault="00FB6EEF" w:rsidP="00985F21">
      <w:pPr>
        <w:ind w:right="-1440"/>
      </w:pPr>
      <w:r>
        <w:t xml:space="preserve">Checking </w:t>
      </w:r>
      <w:proofErr w:type="gramStart"/>
      <w:r>
        <w:t>Account  3</w:t>
      </w:r>
      <w:proofErr w:type="gramEnd"/>
      <w:r>
        <w:t xml:space="preserve">/1/13-5/31/14            </w:t>
      </w:r>
    </w:p>
    <w:p w14:paraId="6D64F757" w14:textId="77777777" w:rsidR="00FB6EEF" w:rsidRDefault="00FB6EEF" w:rsidP="00985F21">
      <w:pPr>
        <w:ind w:right="-1440"/>
      </w:pPr>
    </w:p>
    <w:p w14:paraId="5571C1CF" w14:textId="77777777" w:rsidR="00FB6EEF" w:rsidRDefault="00FB6EEF" w:rsidP="007F14A6">
      <w:pPr>
        <w:tabs>
          <w:tab w:val="left" w:pos="2160"/>
        </w:tabs>
        <w:ind w:right="-1440"/>
      </w:pPr>
      <w:r>
        <w:t>Balance 2/28/13</w:t>
      </w:r>
      <w:r>
        <w:tab/>
        <w:t>$6,570.81</w:t>
      </w:r>
    </w:p>
    <w:p w14:paraId="0825101F" w14:textId="77777777" w:rsidR="00FB6EEF" w:rsidRDefault="00FB6EEF" w:rsidP="007F14A6">
      <w:pPr>
        <w:tabs>
          <w:tab w:val="left" w:pos="2160"/>
        </w:tabs>
        <w:ind w:right="-1440"/>
      </w:pPr>
      <w:r>
        <w:t>Deposits</w:t>
      </w:r>
      <w:r>
        <w:tab/>
        <w:t>$1,937.20</w:t>
      </w:r>
    </w:p>
    <w:p w14:paraId="10E83AA6" w14:textId="77777777" w:rsidR="00FB6EEF" w:rsidRDefault="00FB6EEF" w:rsidP="007F14A6">
      <w:pPr>
        <w:tabs>
          <w:tab w:val="left" w:pos="2160"/>
        </w:tabs>
        <w:ind w:right="-1440"/>
      </w:pPr>
      <w:r>
        <w:t>Disbursements</w:t>
      </w:r>
      <w:r>
        <w:tab/>
        <w:t>$2,859.70</w:t>
      </w:r>
    </w:p>
    <w:p w14:paraId="381EAD6D" w14:textId="77777777" w:rsidR="00FB6EEF" w:rsidRDefault="00FB6EEF" w:rsidP="007F14A6">
      <w:pPr>
        <w:tabs>
          <w:tab w:val="left" w:pos="2160"/>
        </w:tabs>
        <w:ind w:right="-1440"/>
      </w:pPr>
      <w:r>
        <w:t>Contributions</w:t>
      </w:r>
      <w:r>
        <w:tab/>
        <w:t>$75.00</w:t>
      </w:r>
    </w:p>
    <w:p w14:paraId="0BEFEE24" w14:textId="77777777" w:rsidR="00FB6EEF" w:rsidRDefault="00FB6EEF" w:rsidP="007F14A6">
      <w:pPr>
        <w:tabs>
          <w:tab w:val="left" w:pos="2160"/>
        </w:tabs>
        <w:ind w:right="-1440"/>
      </w:pPr>
      <w:r>
        <w:t>Account Fees</w:t>
      </w:r>
      <w:r>
        <w:tab/>
        <w:t>$7.50</w:t>
      </w:r>
    </w:p>
    <w:p w14:paraId="0E8F8FC2" w14:textId="77777777" w:rsidR="00FB6EEF" w:rsidRDefault="00FB6EEF" w:rsidP="007F14A6">
      <w:pPr>
        <w:tabs>
          <w:tab w:val="left" w:pos="2160"/>
        </w:tabs>
        <w:ind w:right="-1440"/>
      </w:pPr>
      <w:r>
        <w:t>Balance 5/31/14</w:t>
      </w:r>
      <w:r>
        <w:tab/>
        <w:t>$5,652.57</w:t>
      </w:r>
    </w:p>
    <w:p w14:paraId="348AAD31" w14:textId="77777777" w:rsidR="00FB6EEF" w:rsidRDefault="00FB6EEF" w:rsidP="00985F21">
      <w:pPr>
        <w:ind w:right="-1440"/>
      </w:pPr>
    </w:p>
    <w:p w14:paraId="4722EE9E" w14:textId="77777777" w:rsidR="00FB6EEF" w:rsidRDefault="00FB6EEF" w:rsidP="00985F21">
      <w:pPr>
        <w:ind w:right="-1440"/>
      </w:pPr>
    </w:p>
    <w:p w14:paraId="2228F79F" w14:textId="77777777" w:rsidR="00FB6EEF" w:rsidRDefault="00FB6EEF" w:rsidP="00985F21">
      <w:pPr>
        <w:ind w:right="-1440"/>
      </w:pPr>
      <w:r>
        <w:t>Comments:</w:t>
      </w:r>
    </w:p>
    <w:p w14:paraId="18B04889" w14:textId="77777777" w:rsidR="00FB6EEF" w:rsidRDefault="00FB6EEF" w:rsidP="00985F21">
      <w:pPr>
        <w:ind w:right="-1440"/>
      </w:pPr>
    </w:p>
    <w:p w14:paraId="3DDB64F8" w14:textId="77777777" w:rsidR="00FB6EEF" w:rsidRDefault="00FB6EEF" w:rsidP="00985F21">
      <w:pPr>
        <w:ind w:right="-1440"/>
      </w:pPr>
      <w:r>
        <w:t>Disbursement from Sr. Academy Fund (IU Foundation) of $1,626.72 was for “20</w:t>
      </w:r>
      <w:r w:rsidRPr="004C6D4B">
        <w:rPr>
          <w:vertAlign w:val="superscript"/>
        </w:rPr>
        <w:t>th</w:t>
      </w:r>
      <w:r>
        <w:t xml:space="preserve"> Anniversary and membership dues.”</w:t>
      </w:r>
    </w:p>
    <w:p w14:paraId="24BD5696" w14:textId="77777777" w:rsidR="00FB6EEF" w:rsidRDefault="00FB6EEF" w:rsidP="00985F21">
      <w:pPr>
        <w:ind w:right="-1440"/>
      </w:pPr>
      <w:r>
        <w:t xml:space="preserve">Disbursement from Scholarship Fund for </w:t>
      </w:r>
      <w:smartTag w:uri="urn:schemas-microsoft-com:office:smarttags" w:element="stockticker">
        <w:r>
          <w:t>IPS</w:t>
        </w:r>
      </w:smartTag>
      <w:r>
        <w:t xml:space="preserve"> Students of $2.45 was for “fee for service rendered.”</w:t>
      </w:r>
    </w:p>
    <w:p w14:paraId="0EAF7FD4" w14:textId="77777777" w:rsidR="00FB6EEF" w:rsidRDefault="00FB6EEF" w:rsidP="00985F21">
      <w:pPr>
        <w:ind w:right="-1440"/>
      </w:pPr>
      <w:r>
        <w:t xml:space="preserve">Disbursements from the three scholarship funds were made during the </w:t>
      </w:r>
      <w:proofErr w:type="gramStart"/>
      <w:r>
        <w:t>time period</w:t>
      </w:r>
      <w:proofErr w:type="gramEnd"/>
      <w:r>
        <w:t xml:space="preserve"> of this report.</w:t>
      </w:r>
    </w:p>
    <w:p w14:paraId="7DC7987E" w14:textId="77777777" w:rsidR="00FB6EEF" w:rsidRDefault="00FB6EEF" w:rsidP="00985F21">
      <w:pPr>
        <w:ind w:right="-1440"/>
      </w:pPr>
    </w:p>
    <w:p w14:paraId="6D32079E" w14:textId="77777777" w:rsidR="00FB6EEF" w:rsidRDefault="00FB6EEF" w:rsidP="00985F21">
      <w:pPr>
        <w:ind w:right="-1440"/>
      </w:pPr>
      <w:r>
        <w:t>Randall W. Strate, Treasurer</w:t>
      </w:r>
    </w:p>
    <w:p w14:paraId="335B1D54" w14:textId="77777777" w:rsidR="00FB6EEF" w:rsidRDefault="00FB6EEF" w:rsidP="00985F21">
      <w:pPr>
        <w:ind w:right="-1440"/>
      </w:pPr>
      <w:r>
        <w:lastRenderedPageBreak/>
        <w:t>6/13/14</w:t>
      </w:r>
    </w:p>
    <w:p w14:paraId="77F3C307" w14:textId="77777777" w:rsidR="00FB6EEF" w:rsidRDefault="00FB6EEF" w:rsidP="00F875C9">
      <w:pPr>
        <w:jc w:val="center"/>
        <w:rPr>
          <w:b/>
          <w:sz w:val="36"/>
          <w:szCs w:val="36"/>
        </w:rPr>
      </w:pPr>
    </w:p>
    <w:p w14:paraId="21109F11" w14:textId="77777777" w:rsidR="00F875C9" w:rsidRDefault="00F875C9" w:rsidP="00F875C9">
      <w:pPr>
        <w:jc w:val="center"/>
        <w:rPr>
          <w:b/>
          <w:sz w:val="36"/>
          <w:szCs w:val="36"/>
        </w:rPr>
      </w:pPr>
    </w:p>
    <w:p w14:paraId="15B30AD2" w14:textId="77777777" w:rsidR="00F875C9" w:rsidRDefault="00F875C9" w:rsidP="00F875C9">
      <w:pPr>
        <w:jc w:val="center"/>
        <w:rPr>
          <w:b/>
          <w:sz w:val="36"/>
          <w:szCs w:val="36"/>
        </w:rPr>
      </w:pPr>
    </w:p>
    <w:p w14:paraId="10B2E43F" w14:textId="77777777" w:rsidR="00F875C9" w:rsidRDefault="00F875C9" w:rsidP="00F875C9">
      <w:pPr>
        <w:jc w:val="center"/>
        <w:rPr>
          <w:b/>
          <w:sz w:val="36"/>
          <w:szCs w:val="36"/>
        </w:rPr>
      </w:pPr>
    </w:p>
    <w:p w14:paraId="39EB0314" w14:textId="77777777" w:rsidR="00F875C9" w:rsidRDefault="00F875C9" w:rsidP="00F875C9">
      <w:pPr>
        <w:jc w:val="center"/>
        <w:rPr>
          <w:b/>
          <w:sz w:val="36"/>
          <w:szCs w:val="36"/>
        </w:rPr>
      </w:pPr>
    </w:p>
    <w:p w14:paraId="07E1E6F8" w14:textId="77777777" w:rsidR="00F875C9" w:rsidRDefault="00F875C9" w:rsidP="00F875C9">
      <w:pPr>
        <w:jc w:val="center"/>
        <w:rPr>
          <w:b/>
          <w:sz w:val="36"/>
          <w:szCs w:val="36"/>
        </w:rPr>
      </w:pPr>
    </w:p>
    <w:p w14:paraId="00665D43" w14:textId="77777777" w:rsidR="00F875C9" w:rsidRDefault="00F875C9" w:rsidP="00F875C9">
      <w:pPr>
        <w:jc w:val="center"/>
        <w:rPr>
          <w:b/>
          <w:sz w:val="36"/>
          <w:szCs w:val="36"/>
        </w:rPr>
      </w:pPr>
    </w:p>
    <w:p w14:paraId="72148A69" w14:textId="77777777" w:rsidR="00F875C9" w:rsidRDefault="00F875C9" w:rsidP="00F875C9">
      <w:pPr>
        <w:jc w:val="center"/>
        <w:rPr>
          <w:b/>
          <w:sz w:val="36"/>
          <w:szCs w:val="36"/>
        </w:rPr>
      </w:pPr>
    </w:p>
    <w:p w14:paraId="190ECB65" w14:textId="77777777" w:rsidR="00F875C9" w:rsidRDefault="00F875C9" w:rsidP="00F875C9">
      <w:pPr>
        <w:jc w:val="center"/>
        <w:rPr>
          <w:b/>
          <w:sz w:val="36"/>
          <w:szCs w:val="36"/>
        </w:rPr>
      </w:pPr>
    </w:p>
    <w:p w14:paraId="679D9D1C" w14:textId="77777777" w:rsidR="00F875C9" w:rsidRDefault="00F875C9" w:rsidP="00F875C9">
      <w:pPr>
        <w:jc w:val="center"/>
        <w:rPr>
          <w:b/>
          <w:sz w:val="36"/>
          <w:szCs w:val="36"/>
        </w:rPr>
      </w:pPr>
    </w:p>
    <w:p w14:paraId="24A11696" w14:textId="77777777" w:rsidR="00F875C9" w:rsidRDefault="00F875C9" w:rsidP="00F875C9">
      <w:pPr>
        <w:jc w:val="center"/>
        <w:rPr>
          <w:b/>
          <w:sz w:val="36"/>
          <w:szCs w:val="36"/>
        </w:rPr>
      </w:pPr>
    </w:p>
    <w:p w14:paraId="52EC430C" w14:textId="77777777" w:rsidR="00F875C9" w:rsidRDefault="00F875C9" w:rsidP="00F875C9">
      <w:pPr>
        <w:jc w:val="center"/>
        <w:rPr>
          <w:b/>
          <w:sz w:val="36"/>
          <w:szCs w:val="36"/>
        </w:rPr>
      </w:pPr>
    </w:p>
    <w:p w14:paraId="4CD4F2EF" w14:textId="77777777" w:rsidR="00F875C9" w:rsidRDefault="00F875C9" w:rsidP="00F875C9">
      <w:pPr>
        <w:jc w:val="center"/>
        <w:rPr>
          <w:b/>
          <w:sz w:val="36"/>
          <w:szCs w:val="36"/>
        </w:rPr>
      </w:pPr>
    </w:p>
    <w:p w14:paraId="207890EB" w14:textId="77777777" w:rsidR="00F875C9" w:rsidRDefault="00F875C9" w:rsidP="00F875C9">
      <w:pPr>
        <w:jc w:val="center"/>
        <w:rPr>
          <w:b/>
          <w:sz w:val="36"/>
          <w:szCs w:val="36"/>
        </w:rPr>
      </w:pPr>
    </w:p>
    <w:p w14:paraId="4C5C55E5" w14:textId="77777777" w:rsidR="00F875C9" w:rsidRPr="00F875C9" w:rsidRDefault="00F875C9" w:rsidP="00F875C9">
      <w:pPr>
        <w:jc w:val="center"/>
        <w:rPr>
          <w:b/>
          <w:sz w:val="36"/>
          <w:szCs w:val="36"/>
        </w:rPr>
      </w:pPr>
    </w:p>
    <w:sectPr w:rsidR="00F875C9" w:rsidRPr="00F875C9" w:rsidSect="00F875C9">
      <w:pgSz w:w="12240" w:h="15840" w:code="1"/>
      <w:pgMar w:top="1440" w:right="1440" w:bottom="1440" w:left="1440" w:header="720" w:footer="720" w:gutter="0"/>
      <w:pgBorders w:display="firstPage" w:offsetFrom="page">
        <w:top w:val="handmade2" w:sz="31" w:space="24" w:color="auto"/>
        <w:left w:val="handmade2" w:sz="31" w:space="24" w:color="auto"/>
        <w:bottom w:val="handmade2" w:sz="31" w:space="24" w:color="auto"/>
        <w:right w:val="handmade2" w:sz="31"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5A8E2" w14:textId="77777777" w:rsidR="00BC23B2" w:rsidRDefault="00BC23B2" w:rsidP="00F875C9">
      <w:r>
        <w:separator/>
      </w:r>
    </w:p>
  </w:endnote>
  <w:endnote w:type="continuationSeparator" w:id="0">
    <w:p w14:paraId="636D5748" w14:textId="77777777" w:rsidR="00BC23B2" w:rsidRDefault="00BC23B2" w:rsidP="00F87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75F28" w14:textId="77777777" w:rsidR="00BC23B2" w:rsidRDefault="00BC23B2" w:rsidP="00F875C9">
      <w:r>
        <w:separator/>
      </w:r>
    </w:p>
  </w:footnote>
  <w:footnote w:type="continuationSeparator" w:id="0">
    <w:p w14:paraId="2579A6E7" w14:textId="77777777" w:rsidR="00BC23B2" w:rsidRDefault="00BC23B2" w:rsidP="00F875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601E8"/>
    <w:multiLevelType w:val="hybridMultilevel"/>
    <w:tmpl w:val="7FEE5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A858B8"/>
    <w:multiLevelType w:val="hybridMultilevel"/>
    <w:tmpl w:val="088A0184"/>
    <w:lvl w:ilvl="0" w:tplc="E4A42684">
      <w:start w:val="201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EC3903"/>
    <w:multiLevelType w:val="hybridMultilevel"/>
    <w:tmpl w:val="AE465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6E428D"/>
    <w:multiLevelType w:val="multilevel"/>
    <w:tmpl w:val="9A04050C"/>
    <w:lvl w:ilvl="0">
      <w:start w:val="2013"/>
      <w:numFmt w:val="decimal"/>
      <w:lvlText w:val="%1"/>
      <w:lvlJc w:val="left"/>
      <w:pPr>
        <w:ind w:left="1035" w:hanging="1035"/>
      </w:pPr>
      <w:rPr>
        <w:rFonts w:hint="default"/>
        <w:b/>
      </w:rPr>
    </w:lvl>
    <w:lvl w:ilvl="1">
      <w:start w:val="2014"/>
      <w:numFmt w:val="decimal"/>
      <w:lvlText w:val="%1-%2"/>
      <w:lvlJc w:val="left"/>
      <w:pPr>
        <w:ind w:left="1035" w:hanging="1035"/>
      </w:pPr>
      <w:rPr>
        <w:rFonts w:hint="default"/>
        <w:b/>
      </w:rPr>
    </w:lvl>
    <w:lvl w:ilvl="2">
      <w:start w:val="1"/>
      <w:numFmt w:val="decimal"/>
      <w:lvlText w:val="%1-%2.%3"/>
      <w:lvlJc w:val="left"/>
      <w:pPr>
        <w:ind w:left="1035" w:hanging="1035"/>
      </w:pPr>
      <w:rPr>
        <w:rFonts w:hint="default"/>
        <w:b/>
      </w:rPr>
    </w:lvl>
    <w:lvl w:ilvl="3">
      <w:start w:val="1"/>
      <w:numFmt w:val="decimal"/>
      <w:lvlText w:val="%1-%2.%3.%4"/>
      <w:lvlJc w:val="left"/>
      <w:pPr>
        <w:ind w:left="1035" w:hanging="1035"/>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16cid:durableId="1137336720">
    <w:abstractNumId w:val="3"/>
  </w:num>
  <w:num w:numId="2" w16cid:durableId="643857554">
    <w:abstractNumId w:val="2"/>
  </w:num>
  <w:num w:numId="3" w16cid:durableId="1369840760">
    <w:abstractNumId w:val="0"/>
  </w:num>
  <w:num w:numId="4" w16cid:durableId="7328469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EBB"/>
    <w:rsid w:val="005B1EBB"/>
    <w:rsid w:val="005F5CF8"/>
    <w:rsid w:val="00771944"/>
    <w:rsid w:val="007B13C3"/>
    <w:rsid w:val="009748A9"/>
    <w:rsid w:val="00995731"/>
    <w:rsid w:val="00A33A58"/>
    <w:rsid w:val="00A57B19"/>
    <w:rsid w:val="00B558DD"/>
    <w:rsid w:val="00BC23B2"/>
    <w:rsid w:val="00C3015F"/>
    <w:rsid w:val="00EC3E05"/>
    <w:rsid w:val="00ED4513"/>
    <w:rsid w:val="00F23712"/>
    <w:rsid w:val="00F875C9"/>
    <w:rsid w:val="00FB6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30FA59D2"/>
  <w15:chartTrackingRefBased/>
  <w15:docId w15:val="{6973D04D-F2D3-4E1E-9562-C936B83A3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FB6EE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5C9"/>
    <w:pPr>
      <w:spacing w:after="200" w:line="276" w:lineRule="auto"/>
      <w:ind w:left="720"/>
      <w:contextualSpacing/>
    </w:pPr>
    <w:rPr>
      <w:rFonts w:asciiTheme="minorHAnsi" w:eastAsiaTheme="minorEastAsia" w:hAnsiTheme="minorHAnsi" w:cstheme="minorBidi"/>
      <w:sz w:val="22"/>
      <w:szCs w:val="22"/>
    </w:rPr>
  </w:style>
  <w:style w:type="paragraph" w:styleId="Header">
    <w:name w:val="header"/>
    <w:basedOn w:val="Normal"/>
    <w:link w:val="HeaderChar"/>
    <w:rsid w:val="00F875C9"/>
    <w:pPr>
      <w:tabs>
        <w:tab w:val="center" w:pos="4680"/>
        <w:tab w:val="right" w:pos="9360"/>
      </w:tabs>
    </w:pPr>
  </w:style>
  <w:style w:type="character" w:customStyle="1" w:styleId="HeaderChar">
    <w:name w:val="Header Char"/>
    <w:basedOn w:val="DefaultParagraphFont"/>
    <w:link w:val="Header"/>
    <w:rsid w:val="00F875C9"/>
    <w:rPr>
      <w:sz w:val="24"/>
      <w:szCs w:val="24"/>
    </w:rPr>
  </w:style>
  <w:style w:type="paragraph" w:styleId="Footer">
    <w:name w:val="footer"/>
    <w:basedOn w:val="Normal"/>
    <w:link w:val="FooterChar"/>
    <w:rsid w:val="00F875C9"/>
    <w:pPr>
      <w:tabs>
        <w:tab w:val="center" w:pos="4680"/>
        <w:tab w:val="right" w:pos="9360"/>
      </w:tabs>
    </w:pPr>
  </w:style>
  <w:style w:type="character" w:customStyle="1" w:styleId="FooterChar">
    <w:name w:val="Footer Char"/>
    <w:basedOn w:val="DefaultParagraphFont"/>
    <w:link w:val="Footer"/>
    <w:rsid w:val="00F875C9"/>
    <w:rPr>
      <w:sz w:val="24"/>
      <w:szCs w:val="24"/>
    </w:rPr>
  </w:style>
  <w:style w:type="paragraph" w:styleId="Title">
    <w:name w:val="Title"/>
    <w:basedOn w:val="Normal"/>
    <w:link w:val="TitleChar"/>
    <w:qFormat/>
    <w:rsid w:val="00F875C9"/>
    <w:pPr>
      <w:jc w:val="center"/>
    </w:pPr>
    <w:rPr>
      <w:b/>
      <w:bCs/>
    </w:rPr>
  </w:style>
  <w:style w:type="character" w:customStyle="1" w:styleId="TitleChar">
    <w:name w:val="Title Char"/>
    <w:basedOn w:val="DefaultParagraphFont"/>
    <w:link w:val="Title"/>
    <w:uiPriority w:val="99"/>
    <w:rsid w:val="00F875C9"/>
    <w:rPr>
      <w:b/>
      <w:bCs/>
      <w:sz w:val="24"/>
      <w:szCs w:val="24"/>
    </w:rPr>
  </w:style>
  <w:style w:type="character" w:styleId="Strong">
    <w:name w:val="Strong"/>
    <w:qFormat/>
    <w:rsid w:val="00F875C9"/>
    <w:rPr>
      <w:b/>
      <w:bCs/>
    </w:rPr>
  </w:style>
  <w:style w:type="character" w:customStyle="1" w:styleId="Heading1Char">
    <w:name w:val="Heading 1 Char"/>
    <w:basedOn w:val="DefaultParagraphFont"/>
    <w:link w:val="Heading1"/>
    <w:rsid w:val="00FB6EE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24d5fae-53d7-4e4c-bee2-bb1eaf7ec00c"/>
    <lcf76f155ced4ddcb4097134ff3c332f xmlns="f619b3d2-a51c-47c7-9c12-a6f05b3ed7b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068F8EF6F7D948B3FF1C12706B48A0" ma:contentTypeVersion="20" ma:contentTypeDescription="Create a new document." ma:contentTypeScope="" ma:versionID="70eedc0abd9f41a81a16482867d5e8e5">
  <xsd:schema xmlns:xsd="http://www.w3.org/2001/XMLSchema" xmlns:xs="http://www.w3.org/2001/XMLSchema" xmlns:p="http://schemas.microsoft.com/office/2006/metadata/properties" xmlns:ns2="a24d5fae-53d7-4e4c-bee2-bb1eaf7ec00c" xmlns:ns3="f619b3d2-a51c-47c7-9c12-a6f05b3ed7bf" targetNamespace="http://schemas.microsoft.com/office/2006/metadata/properties" ma:root="true" ma:fieldsID="ad6eca9a17d69fdc69030ba1217726f6" ns2:_="" ns3:_="">
    <xsd:import namespace="a24d5fae-53d7-4e4c-bee2-bb1eaf7ec00c"/>
    <xsd:import namespace="f619b3d2-a51c-47c7-9c12-a6f05b3ed7b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4d5fae-53d7-4e4c-bee2-bb1eaf7ec00c" elementFormDefault="qualified">
    <xsd:import namespace="http://schemas.microsoft.com/office/2006/documentManagement/types"/>
    <xsd:import namespace="http://schemas.microsoft.com/office/infopath/2007/PartnerControls"/>
    <xsd:element name="SharedWithUsers" ma:index="8"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hidden="true" ma:internalName="SharedWithDetails" ma:readOnly="true">
      <xsd:simpleType>
        <xsd:restriction base="dms:Note"/>
      </xsd:simpleType>
    </xsd:element>
    <xsd:element name="TaxCatchAll" ma:index="23" nillable="true" ma:displayName="Taxonomy Catch All Column" ma:hidden="true" ma:list="{b89827b4-de49-4f26-a692-0ae4817afc71}" ma:internalName="TaxCatchAll" ma:showField="CatchAllData" ma:web="a24d5fae-53d7-4e4c-bee2-bb1eaf7ec00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619b3d2-a51c-47c7-9c12-a6f05b3ed7b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hidden="true" ma:internalName="MediaServiceKeyPoints"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hidden="true" ma:internalName="MediaServiceAutoTags"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hidden="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eec0a79-46cb-4568-9b1b-2d720bd3207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7220F1-E2A7-483E-AECD-E648B0B1DD53}">
  <ds:schemaRefs>
    <ds:schemaRef ds:uri="http://schemas.microsoft.com/office/2006/metadata/properties"/>
    <ds:schemaRef ds:uri="http://schemas.microsoft.com/office/infopath/2007/PartnerControls"/>
    <ds:schemaRef ds:uri="a24d5fae-53d7-4e4c-bee2-bb1eaf7ec00c"/>
    <ds:schemaRef ds:uri="f619b3d2-a51c-47c7-9c12-a6f05b3ed7bf"/>
  </ds:schemaRefs>
</ds:datastoreItem>
</file>

<file path=customXml/itemProps2.xml><?xml version="1.0" encoding="utf-8"?>
<ds:datastoreItem xmlns:ds="http://schemas.openxmlformats.org/officeDocument/2006/customXml" ds:itemID="{3D14BC94-7910-4364-B591-CB77B0A1D191}">
  <ds:schemaRefs>
    <ds:schemaRef ds:uri="http://schemas.microsoft.com/sharepoint/v3/contenttype/forms"/>
  </ds:schemaRefs>
</ds:datastoreItem>
</file>

<file path=customXml/itemProps3.xml><?xml version="1.0" encoding="utf-8"?>
<ds:datastoreItem xmlns:ds="http://schemas.openxmlformats.org/officeDocument/2006/customXml" ds:itemID="{E4C08C84-ED49-4741-89A3-C8C2879FDC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4d5fae-53d7-4e4c-bee2-bb1eaf7ec00c"/>
    <ds:schemaRef ds:uri="f619b3d2-a51c-47c7-9c12-a6f05b3ed7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6CD494-413A-4658-9168-507D0C567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2515</Words>
  <Characters>14338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I</vt:lpstr>
    </vt:vector>
  </TitlesOfParts>
  <Company>Indiana University</Company>
  <LinksUpToDate>false</LinksUpToDate>
  <CharactersWithSpaces>16820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dswinney</dc:creator>
  <cp:keywords/>
  <dc:description/>
  <cp:lastModifiedBy>Allison, Tyler Jordan</cp:lastModifiedBy>
  <cp:revision>4</cp:revision>
  <cp:lastPrinted>2012-05-28T20:32:00Z</cp:lastPrinted>
  <dcterms:created xsi:type="dcterms:W3CDTF">2024-02-21T16:49:00Z</dcterms:created>
  <dcterms:modified xsi:type="dcterms:W3CDTF">2024-02-29T15:35:00Z</dcterms:modified>
</cp:coreProperties>
</file>